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DC73F" w14:textId="77777777" w:rsidR="00436850" w:rsidRDefault="00436850" w:rsidP="009B3422">
      <w:pPr>
        <w:pStyle w:val="Tittel"/>
      </w:pPr>
      <w:r>
        <w:t>Brukerveiledning for innsamling av dokumentasjon via PLANIA DF</w:t>
      </w:r>
    </w:p>
    <w:p w14:paraId="672A6659" w14:textId="77777777" w:rsidR="000177CF" w:rsidRDefault="000177CF" w:rsidP="000104D3">
      <w:pPr>
        <w:spacing w:after="100"/>
      </w:pPr>
    </w:p>
    <w:sdt>
      <w:sdtPr>
        <w:rPr>
          <w:rFonts w:eastAsiaTheme="minorEastAsia" w:cstheme="minorBidi"/>
          <w:b w:val="0"/>
          <w:bCs w:val="0"/>
          <w:color w:val="auto"/>
          <w:sz w:val="22"/>
          <w:szCs w:val="22"/>
          <w:lang w:eastAsia="en-US"/>
        </w:rPr>
        <w:id w:val="-2057463938"/>
        <w:docPartObj>
          <w:docPartGallery w:val="Table of Contents"/>
          <w:docPartUnique/>
        </w:docPartObj>
      </w:sdtPr>
      <w:sdtContent>
        <w:p w14:paraId="00684416" w14:textId="77777777" w:rsidR="000177CF" w:rsidRDefault="000177CF">
          <w:pPr>
            <w:pStyle w:val="Overskriftforinnholdsfortegnelse"/>
          </w:pPr>
          <w:r>
            <w:t>Innhold</w:t>
          </w:r>
        </w:p>
        <w:p w14:paraId="4E60A8D4" w14:textId="77777777" w:rsidR="007F7BFB" w:rsidRDefault="000177CF">
          <w:pPr>
            <w:pStyle w:val="INNH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4761623" w:history="1">
            <w:r w:rsidR="007F7BFB" w:rsidRPr="00BE7348">
              <w:rPr>
                <w:rStyle w:val="Hyperkobling"/>
                <w:noProof/>
              </w:rPr>
              <w:t>1 Generelle funksjoner</w:t>
            </w:r>
            <w:r w:rsidR="007F7BFB">
              <w:rPr>
                <w:noProof/>
                <w:webHidden/>
              </w:rPr>
              <w:tab/>
            </w:r>
            <w:r w:rsidR="007F7BFB">
              <w:rPr>
                <w:noProof/>
                <w:webHidden/>
              </w:rPr>
              <w:fldChar w:fldCharType="begin"/>
            </w:r>
            <w:r w:rsidR="007F7BFB">
              <w:rPr>
                <w:noProof/>
                <w:webHidden/>
              </w:rPr>
              <w:instrText xml:space="preserve"> PAGEREF _Toc514761623 \h </w:instrText>
            </w:r>
            <w:r w:rsidR="007F7BFB">
              <w:rPr>
                <w:noProof/>
                <w:webHidden/>
              </w:rPr>
            </w:r>
            <w:r w:rsidR="007F7BFB">
              <w:rPr>
                <w:noProof/>
                <w:webHidden/>
              </w:rPr>
              <w:fldChar w:fldCharType="separate"/>
            </w:r>
            <w:r w:rsidR="007F7BFB">
              <w:rPr>
                <w:noProof/>
                <w:webHidden/>
              </w:rPr>
              <w:t>2</w:t>
            </w:r>
            <w:r w:rsidR="007F7BFB">
              <w:rPr>
                <w:noProof/>
                <w:webHidden/>
              </w:rPr>
              <w:fldChar w:fldCharType="end"/>
            </w:r>
          </w:hyperlink>
        </w:p>
        <w:p w14:paraId="24C91116" w14:textId="77777777" w:rsidR="007F7BFB" w:rsidRDefault="00000000">
          <w:pPr>
            <w:pStyle w:val="INN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nb-NO"/>
            </w:rPr>
          </w:pPr>
          <w:hyperlink w:anchor="_Toc514761624" w:history="1">
            <w:r w:rsidR="007F7BFB" w:rsidRPr="00BE7348">
              <w:rPr>
                <w:rStyle w:val="Hyperkobling"/>
                <w:noProof/>
              </w:rPr>
              <w:t>1.1</w:t>
            </w:r>
            <w:r w:rsidR="007F7BFB">
              <w:rPr>
                <w:rFonts w:asciiTheme="minorHAnsi" w:eastAsiaTheme="minorEastAsia" w:hAnsiTheme="minorHAnsi"/>
                <w:noProof/>
                <w:lang w:eastAsia="nb-NO"/>
              </w:rPr>
              <w:tab/>
            </w:r>
            <w:r w:rsidR="007F7BFB" w:rsidRPr="00BE7348">
              <w:rPr>
                <w:rStyle w:val="Hyperkobling"/>
                <w:noProof/>
              </w:rPr>
              <w:t>Navigering og funksjoner</w:t>
            </w:r>
            <w:r w:rsidR="007F7BFB">
              <w:rPr>
                <w:noProof/>
                <w:webHidden/>
              </w:rPr>
              <w:tab/>
            </w:r>
            <w:r w:rsidR="007F7BFB">
              <w:rPr>
                <w:noProof/>
                <w:webHidden/>
              </w:rPr>
              <w:fldChar w:fldCharType="begin"/>
            </w:r>
            <w:r w:rsidR="007F7BFB">
              <w:rPr>
                <w:noProof/>
                <w:webHidden/>
              </w:rPr>
              <w:instrText xml:space="preserve"> PAGEREF _Toc514761624 \h </w:instrText>
            </w:r>
            <w:r w:rsidR="007F7BFB">
              <w:rPr>
                <w:noProof/>
                <w:webHidden/>
              </w:rPr>
            </w:r>
            <w:r w:rsidR="007F7BFB">
              <w:rPr>
                <w:noProof/>
                <w:webHidden/>
              </w:rPr>
              <w:fldChar w:fldCharType="separate"/>
            </w:r>
            <w:r w:rsidR="007F7BFB">
              <w:rPr>
                <w:noProof/>
                <w:webHidden/>
              </w:rPr>
              <w:t>2</w:t>
            </w:r>
            <w:r w:rsidR="007F7BFB">
              <w:rPr>
                <w:noProof/>
                <w:webHidden/>
              </w:rPr>
              <w:fldChar w:fldCharType="end"/>
            </w:r>
          </w:hyperlink>
        </w:p>
        <w:p w14:paraId="5C9085A2" w14:textId="77777777" w:rsidR="007F7BFB" w:rsidRDefault="00000000">
          <w:pPr>
            <w:pStyle w:val="INN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nb-NO"/>
            </w:rPr>
          </w:pPr>
          <w:hyperlink w:anchor="_Toc514761625" w:history="1">
            <w:r w:rsidR="007F7BFB" w:rsidRPr="00BE7348">
              <w:rPr>
                <w:rStyle w:val="Hyperkobling"/>
                <w:noProof/>
              </w:rPr>
              <w:t>2</w:t>
            </w:r>
            <w:r w:rsidR="007F7BFB">
              <w:rPr>
                <w:rFonts w:asciiTheme="minorHAnsi" w:eastAsiaTheme="minorEastAsia" w:hAnsiTheme="minorHAnsi"/>
                <w:noProof/>
                <w:lang w:eastAsia="nb-NO"/>
              </w:rPr>
              <w:tab/>
            </w:r>
            <w:r w:rsidR="007F7BFB" w:rsidRPr="00BE7348">
              <w:rPr>
                <w:rStyle w:val="Hyperkobling"/>
                <w:noProof/>
              </w:rPr>
              <w:t>Brukerveiledning menyvalg</w:t>
            </w:r>
            <w:r w:rsidR="007F7BFB">
              <w:rPr>
                <w:noProof/>
                <w:webHidden/>
              </w:rPr>
              <w:tab/>
            </w:r>
            <w:r w:rsidR="007F7BFB">
              <w:rPr>
                <w:noProof/>
                <w:webHidden/>
              </w:rPr>
              <w:fldChar w:fldCharType="begin"/>
            </w:r>
            <w:r w:rsidR="007F7BFB">
              <w:rPr>
                <w:noProof/>
                <w:webHidden/>
              </w:rPr>
              <w:instrText xml:space="preserve"> PAGEREF _Toc514761625 \h </w:instrText>
            </w:r>
            <w:r w:rsidR="007F7BFB">
              <w:rPr>
                <w:noProof/>
                <w:webHidden/>
              </w:rPr>
            </w:r>
            <w:r w:rsidR="007F7BFB">
              <w:rPr>
                <w:noProof/>
                <w:webHidden/>
              </w:rPr>
              <w:fldChar w:fldCharType="separate"/>
            </w:r>
            <w:r w:rsidR="007F7BFB">
              <w:rPr>
                <w:noProof/>
                <w:webHidden/>
              </w:rPr>
              <w:t>3</w:t>
            </w:r>
            <w:r w:rsidR="007F7BFB">
              <w:rPr>
                <w:noProof/>
                <w:webHidden/>
              </w:rPr>
              <w:fldChar w:fldCharType="end"/>
            </w:r>
          </w:hyperlink>
        </w:p>
        <w:p w14:paraId="43C5D1E4" w14:textId="77777777" w:rsidR="007F7BFB" w:rsidRDefault="00000000">
          <w:pPr>
            <w:pStyle w:val="INN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nb-NO"/>
            </w:rPr>
          </w:pPr>
          <w:hyperlink w:anchor="_Toc514761626" w:history="1">
            <w:r w:rsidR="007F7BFB" w:rsidRPr="00BE7348">
              <w:rPr>
                <w:rStyle w:val="Hyperkobling"/>
                <w:noProof/>
              </w:rPr>
              <w:t>2.1</w:t>
            </w:r>
            <w:r w:rsidR="007F7BFB">
              <w:rPr>
                <w:rFonts w:asciiTheme="minorHAnsi" w:eastAsiaTheme="minorEastAsia" w:hAnsiTheme="minorHAnsi"/>
                <w:noProof/>
                <w:lang w:eastAsia="nb-NO"/>
              </w:rPr>
              <w:tab/>
            </w:r>
            <w:r w:rsidR="007F7BFB" w:rsidRPr="00BE7348">
              <w:rPr>
                <w:rStyle w:val="Hyperkobling"/>
                <w:noProof/>
              </w:rPr>
              <w:t>Anlegg</w:t>
            </w:r>
            <w:r w:rsidR="007F7BFB">
              <w:rPr>
                <w:noProof/>
                <w:webHidden/>
              </w:rPr>
              <w:tab/>
            </w:r>
            <w:r w:rsidR="007F7BFB">
              <w:rPr>
                <w:noProof/>
                <w:webHidden/>
              </w:rPr>
              <w:fldChar w:fldCharType="begin"/>
            </w:r>
            <w:r w:rsidR="007F7BFB">
              <w:rPr>
                <w:noProof/>
                <w:webHidden/>
              </w:rPr>
              <w:instrText xml:space="preserve"> PAGEREF _Toc514761626 \h </w:instrText>
            </w:r>
            <w:r w:rsidR="007F7BFB">
              <w:rPr>
                <w:noProof/>
                <w:webHidden/>
              </w:rPr>
            </w:r>
            <w:r w:rsidR="007F7BFB">
              <w:rPr>
                <w:noProof/>
                <w:webHidden/>
              </w:rPr>
              <w:fldChar w:fldCharType="separate"/>
            </w:r>
            <w:r w:rsidR="007F7BFB">
              <w:rPr>
                <w:noProof/>
                <w:webHidden/>
              </w:rPr>
              <w:t>4</w:t>
            </w:r>
            <w:r w:rsidR="007F7BFB">
              <w:rPr>
                <w:noProof/>
                <w:webHidden/>
              </w:rPr>
              <w:fldChar w:fldCharType="end"/>
            </w:r>
          </w:hyperlink>
        </w:p>
        <w:p w14:paraId="64ADCBBE" w14:textId="77777777" w:rsidR="007F7BFB" w:rsidRDefault="00000000">
          <w:pPr>
            <w:pStyle w:val="INN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nb-NO"/>
            </w:rPr>
          </w:pPr>
          <w:hyperlink w:anchor="_Toc514761627" w:history="1">
            <w:r w:rsidR="007F7BFB" w:rsidRPr="00BE7348">
              <w:rPr>
                <w:rStyle w:val="Hyperkobling"/>
                <w:noProof/>
              </w:rPr>
              <w:t>2.2</w:t>
            </w:r>
            <w:r w:rsidR="007F7BFB">
              <w:rPr>
                <w:rFonts w:asciiTheme="minorHAnsi" w:eastAsiaTheme="minorEastAsia" w:hAnsiTheme="minorHAnsi"/>
                <w:noProof/>
                <w:lang w:eastAsia="nb-NO"/>
              </w:rPr>
              <w:tab/>
            </w:r>
            <w:r w:rsidR="007F7BFB" w:rsidRPr="00BE7348">
              <w:rPr>
                <w:rStyle w:val="Hyperkobling"/>
                <w:noProof/>
              </w:rPr>
              <w:t>Dokumenter</w:t>
            </w:r>
            <w:r w:rsidR="007F7BFB">
              <w:rPr>
                <w:noProof/>
                <w:webHidden/>
              </w:rPr>
              <w:tab/>
            </w:r>
            <w:r w:rsidR="007F7BFB">
              <w:rPr>
                <w:noProof/>
                <w:webHidden/>
              </w:rPr>
              <w:fldChar w:fldCharType="begin"/>
            </w:r>
            <w:r w:rsidR="007F7BFB">
              <w:rPr>
                <w:noProof/>
                <w:webHidden/>
              </w:rPr>
              <w:instrText xml:space="preserve"> PAGEREF _Toc514761627 \h </w:instrText>
            </w:r>
            <w:r w:rsidR="007F7BFB">
              <w:rPr>
                <w:noProof/>
                <w:webHidden/>
              </w:rPr>
            </w:r>
            <w:r w:rsidR="007F7BFB">
              <w:rPr>
                <w:noProof/>
                <w:webHidden/>
              </w:rPr>
              <w:fldChar w:fldCharType="separate"/>
            </w:r>
            <w:r w:rsidR="007F7BFB">
              <w:rPr>
                <w:noProof/>
                <w:webHidden/>
              </w:rPr>
              <w:t>5</w:t>
            </w:r>
            <w:r w:rsidR="007F7BFB">
              <w:rPr>
                <w:noProof/>
                <w:webHidden/>
              </w:rPr>
              <w:fldChar w:fldCharType="end"/>
            </w:r>
          </w:hyperlink>
        </w:p>
        <w:p w14:paraId="3817A67B" w14:textId="77777777" w:rsidR="007F7BFB" w:rsidRDefault="00000000">
          <w:pPr>
            <w:pStyle w:val="INN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nb-NO"/>
            </w:rPr>
          </w:pPr>
          <w:hyperlink w:anchor="_Toc514761628" w:history="1">
            <w:r w:rsidR="007F7BFB" w:rsidRPr="00BE7348">
              <w:rPr>
                <w:rStyle w:val="Hyperkobling"/>
                <w:noProof/>
              </w:rPr>
              <w:t>2.3</w:t>
            </w:r>
            <w:r w:rsidR="007F7BFB">
              <w:rPr>
                <w:rFonts w:asciiTheme="minorHAnsi" w:eastAsiaTheme="minorEastAsia" w:hAnsiTheme="minorHAnsi"/>
                <w:noProof/>
                <w:lang w:eastAsia="nb-NO"/>
              </w:rPr>
              <w:tab/>
            </w:r>
            <w:r w:rsidR="007F7BFB" w:rsidRPr="00BE7348">
              <w:rPr>
                <w:rStyle w:val="Hyperkobling"/>
                <w:noProof/>
              </w:rPr>
              <w:t>Periodisk tilsyn</w:t>
            </w:r>
            <w:r w:rsidR="007F7BFB">
              <w:rPr>
                <w:noProof/>
                <w:webHidden/>
              </w:rPr>
              <w:tab/>
            </w:r>
            <w:r w:rsidR="007F7BFB">
              <w:rPr>
                <w:noProof/>
                <w:webHidden/>
              </w:rPr>
              <w:fldChar w:fldCharType="begin"/>
            </w:r>
            <w:r w:rsidR="007F7BFB">
              <w:rPr>
                <w:noProof/>
                <w:webHidden/>
              </w:rPr>
              <w:instrText xml:space="preserve"> PAGEREF _Toc514761628 \h </w:instrText>
            </w:r>
            <w:r w:rsidR="007F7BFB">
              <w:rPr>
                <w:noProof/>
                <w:webHidden/>
              </w:rPr>
            </w:r>
            <w:r w:rsidR="007F7BFB">
              <w:rPr>
                <w:noProof/>
                <w:webHidden/>
              </w:rPr>
              <w:fldChar w:fldCharType="separate"/>
            </w:r>
            <w:r w:rsidR="007F7BFB">
              <w:rPr>
                <w:noProof/>
                <w:webHidden/>
              </w:rPr>
              <w:t>8</w:t>
            </w:r>
            <w:r w:rsidR="007F7BFB">
              <w:rPr>
                <w:noProof/>
                <w:webHidden/>
              </w:rPr>
              <w:fldChar w:fldCharType="end"/>
            </w:r>
          </w:hyperlink>
        </w:p>
        <w:p w14:paraId="0A37501D" w14:textId="77777777" w:rsidR="000177CF" w:rsidRDefault="000177CF">
          <w:r>
            <w:rPr>
              <w:b/>
              <w:bCs/>
            </w:rPr>
            <w:fldChar w:fldCharType="end"/>
          </w:r>
        </w:p>
      </w:sdtContent>
    </w:sdt>
    <w:p w14:paraId="5DAB6C7B" w14:textId="77777777" w:rsidR="009B3422" w:rsidRDefault="009B3422">
      <w:pPr>
        <w:spacing w:before="0" w:after="200" w:line="276" w:lineRule="auto"/>
        <w:rPr>
          <w:rFonts w:eastAsia="Times New Roman" w:cs="Arial"/>
          <w:b/>
          <w:sz w:val="28"/>
          <w:szCs w:val="20"/>
          <w:lang w:eastAsia="nb-NO"/>
        </w:rPr>
      </w:pPr>
      <w:r>
        <w:br w:type="page"/>
      </w:r>
    </w:p>
    <w:p w14:paraId="1995EEF3" w14:textId="77777777" w:rsidR="000177CF" w:rsidRDefault="000177CF" w:rsidP="000177CF">
      <w:pPr>
        <w:pStyle w:val="Overskrift1"/>
        <w:numPr>
          <w:ilvl w:val="0"/>
          <w:numId w:val="0"/>
        </w:numPr>
        <w:ind w:left="431" w:hanging="431"/>
      </w:pPr>
      <w:bookmarkStart w:id="0" w:name="_Toc514761623"/>
      <w:r>
        <w:lastRenderedPageBreak/>
        <w:t>1 Generelle funksjoner</w:t>
      </w:r>
      <w:bookmarkEnd w:id="0"/>
    </w:p>
    <w:p w14:paraId="6E0D5B01" w14:textId="77777777" w:rsidR="000177CF" w:rsidRDefault="000177CF" w:rsidP="000177CF">
      <w:pPr>
        <w:pStyle w:val="Overskrift2"/>
      </w:pPr>
      <w:bookmarkStart w:id="1" w:name="_Toc514761624"/>
      <w:r>
        <w:t>Navigering og funksjoner</w:t>
      </w:r>
      <w:bookmarkEnd w:id="1"/>
    </w:p>
    <w:p w14:paraId="6DD0EA4D" w14:textId="77777777" w:rsidR="000177CF" w:rsidRDefault="000177CF" w:rsidP="000177CF">
      <w:r>
        <w:t>Viktige funksjoner for navigering og menyer. Sortering på de ulike kolonner utføres ved å klikke</w:t>
      </w:r>
      <w:r w:rsidR="002208BA">
        <w:t xml:space="preserve"> </w:t>
      </w:r>
      <w:r>
        <w:t xml:space="preserve">på kolonneoverskriften. Søk returnerer poster i valgte tabell som inneholder søkekriteriet. </w:t>
      </w:r>
      <w:r w:rsidR="00CB2B0C">
        <w:t>Ved å skrive «</w:t>
      </w:r>
      <w:r w:rsidR="002D33F2">
        <w:t>Byg</w:t>
      </w:r>
      <w:r w:rsidR="00CB2B0C">
        <w:t xml:space="preserve">» vises </w:t>
      </w:r>
      <w:r>
        <w:t xml:space="preserve">alle </w:t>
      </w:r>
      <w:r w:rsidR="00CB2B0C">
        <w:t>anlegg</w:t>
      </w:r>
      <w:r w:rsidR="002D33F2">
        <w:t xml:space="preserve"> som inneholder *</w:t>
      </w:r>
      <w:proofErr w:type="spellStart"/>
      <w:r w:rsidR="002D33F2">
        <w:t>byg</w:t>
      </w:r>
      <w:proofErr w:type="spellEnd"/>
      <w:r>
        <w:t>* i kolonnene i listen.</w:t>
      </w:r>
    </w:p>
    <w:p w14:paraId="165E24EA" w14:textId="77777777" w:rsidR="00797141" w:rsidRDefault="000177CF" w:rsidP="000177CF">
      <w:r>
        <w:t>Søket beholdes til det fjernes.</w:t>
      </w:r>
    </w:p>
    <w:p w14:paraId="74178208" w14:textId="77777777" w:rsidR="000177CF" w:rsidRDefault="009B3422" w:rsidP="000177CF"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515348" wp14:editId="4DF4C992">
                <wp:simplePos x="0" y="0"/>
                <wp:positionH relativeFrom="column">
                  <wp:posOffset>4481830</wp:posOffset>
                </wp:positionH>
                <wp:positionV relativeFrom="paragraph">
                  <wp:posOffset>138430</wp:posOffset>
                </wp:positionV>
                <wp:extent cx="628650" cy="295275"/>
                <wp:effectExtent l="0" t="0" r="19050" b="66675"/>
                <wp:wrapNone/>
                <wp:docPr id="11" name="Bildeforklaring formet som et rektange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295275"/>
                        </a:xfrm>
                        <a:prstGeom prst="wedgeRectCallou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1729CD" w14:textId="77777777" w:rsidR="009B3422" w:rsidRPr="009B3422" w:rsidRDefault="009B3422" w:rsidP="009B3422">
                            <w:pPr>
                              <w:rPr>
                                <w:rFonts w:asciiTheme="minorHAnsi" w:hAnsiTheme="minorHAnsi"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16"/>
                                <w:szCs w:val="16"/>
                              </w:rPr>
                              <w:t>Legg til 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51534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Bildeforklaring formet som et rektangel 11" o:spid="_x0000_s1026" type="#_x0000_t61" style="position:absolute;margin-left:352.9pt;margin-top:10.9pt;width:49.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" adj="6300,24300" fillcolor="white [3212]" strokecolor="#243f60 [1604]" strokeweight="2pt">
                <v:textbox>
                  <w:txbxContent>
                    <w:p w14:paraId="431729CD" w14:textId="77777777" w:rsidR="009B3422" w:rsidRPr="009B3422" w:rsidRDefault="009B3422" w:rsidP="009B3422">
                      <w:pPr>
                        <w:rPr>
                          <w:rFonts w:asciiTheme="minorHAnsi" w:hAnsiTheme="minorHAnsi"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rFonts w:asciiTheme="minorHAnsi" w:hAnsiTheme="minorHAnsi"/>
                          <w:color w:val="FF0000"/>
                          <w:sz w:val="16"/>
                          <w:szCs w:val="16"/>
                        </w:rPr>
                        <w:t>Legg til ny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0788A3" wp14:editId="2D11AE28">
                <wp:simplePos x="0" y="0"/>
                <wp:positionH relativeFrom="column">
                  <wp:posOffset>1833880</wp:posOffset>
                </wp:positionH>
                <wp:positionV relativeFrom="paragraph">
                  <wp:posOffset>548005</wp:posOffset>
                </wp:positionV>
                <wp:extent cx="495300" cy="295275"/>
                <wp:effectExtent l="0" t="0" r="19050" b="66675"/>
                <wp:wrapNone/>
                <wp:docPr id="9" name="Bildeforklaring formet som et rektange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295275"/>
                        </a:xfrm>
                        <a:prstGeom prst="wedgeRectCallou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45C5C3" w14:textId="77777777" w:rsidR="009B3422" w:rsidRPr="009B3422" w:rsidRDefault="009B3422" w:rsidP="009B3422">
                            <w:pPr>
                              <w:jc w:val="center"/>
                              <w:rPr>
                                <w:rFonts w:asciiTheme="minorHAnsi" w:hAnsiTheme="minorHAnsi"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16"/>
                                <w:szCs w:val="16"/>
                              </w:rPr>
                              <w:t>Søk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0788A3" id="Bildeforklaring formet som et rektangel 9" o:spid="_x0000_s1027" type="#_x0000_t61" style="position:absolute;margin-left:144.4pt;margin-top:43.15pt;width:39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" adj="6300,24300" fillcolor="white [3212]" strokecolor="#243f60 [1604]" strokeweight="2pt">
                <v:textbox>
                  <w:txbxContent>
                    <w:p w14:paraId="1245C5C3" w14:textId="77777777" w:rsidR="009B3422" w:rsidRPr="009B3422" w:rsidRDefault="009B3422" w:rsidP="009B3422">
                      <w:pPr>
                        <w:jc w:val="center"/>
                        <w:rPr>
                          <w:rFonts w:asciiTheme="minorHAnsi" w:hAnsiTheme="minorHAnsi"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rFonts w:asciiTheme="minorHAnsi" w:hAnsiTheme="minorHAnsi"/>
                          <w:color w:val="FF0000"/>
                          <w:sz w:val="16"/>
                          <w:szCs w:val="16"/>
                        </w:rPr>
                        <w:t>Søk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B7A3CD" wp14:editId="0913EA95">
                <wp:simplePos x="0" y="0"/>
                <wp:positionH relativeFrom="column">
                  <wp:posOffset>709930</wp:posOffset>
                </wp:positionH>
                <wp:positionV relativeFrom="paragraph">
                  <wp:posOffset>1090930</wp:posOffset>
                </wp:positionV>
                <wp:extent cx="609600" cy="295275"/>
                <wp:effectExtent l="0" t="0" r="19050" b="66675"/>
                <wp:wrapNone/>
                <wp:docPr id="7" name="Bildeforklaring formet som et rektange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295275"/>
                        </a:xfrm>
                        <a:prstGeom prst="wedgeRectCallou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D020FE" w14:textId="77777777" w:rsidR="009B3422" w:rsidRPr="009B3422" w:rsidRDefault="009B3422" w:rsidP="009B3422">
                            <w:pPr>
                              <w:jc w:val="center"/>
                              <w:rPr>
                                <w:rFonts w:asciiTheme="minorHAnsi" w:hAnsiTheme="minorHAnsi"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16"/>
                                <w:szCs w:val="16"/>
                              </w:rPr>
                              <w:t>Meny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7A3CD" id="Bildeforklaring formet som et rektangel 7" o:spid="_x0000_s1028" type="#_x0000_t61" style="position:absolute;margin-left:55.9pt;margin-top:85.9pt;width:48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" adj="6300,24300" fillcolor="white [3212]" strokecolor="#243f60 [1604]" strokeweight="2pt">
                <v:textbox>
                  <w:txbxContent>
                    <w:p w14:paraId="32D020FE" w14:textId="77777777" w:rsidR="009B3422" w:rsidRPr="009B3422" w:rsidRDefault="009B3422" w:rsidP="009B3422">
                      <w:pPr>
                        <w:jc w:val="center"/>
                        <w:rPr>
                          <w:rFonts w:asciiTheme="minorHAnsi" w:hAnsiTheme="minorHAnsi"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rFonts w:asciiTheme="minorHAnsi" w:hAnsiTheme="minorHAnsi"/>
                          <w:color w:val="FF0000"/>
                          <w:sz w:val="16"/>
                          <w:szCs w:val="16"/>
                        </w:rPr>
                        <w:t>Meny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77740D" wp14:editId="07ABDD3C">
                <wp:simplePos x="0" y="0"/>
                <wp:positionH relativeFrom="column">
                  <wp:posOffset>767080</wp:posOffset>
                </wp:positionH>
                <wp:positionV relativeFrom="paragraph">
                  <wp:posOffset>433705</wp:posOffset>
                </wp:positionV>
                <wp:extent cx="609600" cy="295275"/>
                <wp:effectExtent l="0" t="0" r="19050" b="66675"/>
                <wp:wrapNone/>
                <wp:docPr id="6" name="Bildeforklaring formet som et rektange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295275"/>
                        </a:xfrm>
                        <a:prstGeom prst="wedgeRectCallou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0B8D73" w14:textId="77777777" w:rsidR="009B3422" w:rsidRPr="009B3422" w:rsidRDefault="009B3422" w:rsidP="009B3422">
                            <w:pPr>
                              <w:jc w:val="center"/>
                              <w:rPr>
                                <w:rFonts w:asciiTheme="minorHAnsi" w:hAnsiTheme="minorHAnsi"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9B3422">
                              <w:rPr>
                                <w:rFonts w:asciiTheme="minorHAnsi" w:hAnsiTheme="minorHAnsi"/>
                                <w:color w:val="FF0000"/>
                                <w:sz w:val="16"/>
                                <w:szCs w:val="16"/>
                              </w:rPr>
                              <w:t>Logg 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77740D" id="Bildeforklaring formet som et rektangel 6" o:spid="_x0000_s1029" type="#_x0000_t61" style="position:absolute;margin-left:60.4pt;margin-top:34.15pt;width:48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" adj="6300,24300" fillcolor="white [3212]" strokecolor="#243f60 [1604]" strokeweight="2pt">
                <v:textbox>
                  <w:txbxContent>
                    <w:p w14:paraId="170B8D73" w14:textId="77777777" w:rsidR="009B3422" w:rsidRPr="009B3422" w:rsidRDefault="009B3422" w:rsidP="009B3422">
                      <w:pPr>
                        <w:jc w:val="center"/>
                        <w:rPr>
                          <w:rFonts w:asciiTheme="minorHAnsi" w:hAnsiTheme="minorHAnsi"/>
                          <w:color w:val="FF0000"/>
                          <w:sz w:val="16"/>
                          <w:szCs w:val="16"/>
                        </w:rPr>
                      </w:pPr>
                      <w:r w:rsidRPr="009B3422">
                        <w:rPr>
                          <w:rFonts w:asciiTheme="minorHAnsi" w:hAnsiTheme="minorHAnsi"/>
                          <w:color w:val="FF0000"/>
                          <w:sz w:val="16"/>
                          <w:szCs w:val="16"/>
                        </w:rPr>
                        <w:t>Logg av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b-NO"/>
        </w:rPr>
        <w:drawing>
          <wp:inline distT="0" distB="0" distL="0" distR="0" wp14:anchorId="1A5F97BF" wp14:editId="34FB0C26">
            <wp:extent cx="5760720" cy="4075866"/>
            <wp:effectExtent l="0" t="0" r="0" b="127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75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B378F" w14:textId="77777777" w:rsidR="000177CF" w:rsidRDefault="000177CF" w:rsidP="000177CF"/>
    <w:p w14:paraId="6A05A809" w14:textId="77777777" w:rsidR="000177CF" w:rsidRDefault="000177CF" w:rsidP="000104D3">
      <w:pPr>
        <w:spacing w:after="100"/>
      </w:pPr>
    </w:p>
    <w:p w14:paraId="11D48464" w14:textId="77777777" w:rsidR="000177CF" w:rsidRDefault="000177CF" w:rsidP="002208BA">
      <w:r>
        <w:t>Dialog for registrering og endring av informasjon åpnes når man klikker på en post/rad.</w:t>
      </w:r>
    </w:p>
    <w:p w14:paraId="556B9A43" w14:textId="77777777" w:rsidR="000177CF" w:rsidRDefault="000177CF" w:rsidP="002208BA">
      <w:r>
        <w:t>Knappen «Lagre» lagrer endringen som er foretatt</w:t>
      </w:r>
      <w:r w:rsidR="004A64D0">
        <w:t>,</w:t>
      </w:r>
      <w:r>
        <w:t xml:space="preserve"> mens «Lagre og avslutt» både lagrer</w:t>
      </w:r>
      <w:r w:rsidR="002208BA">
        <w:t xml:space="preserve"> </w:t>
      </w:r>
      <w:r>
        <w:t>endringen og returnerer tilbake til listen.</w:t>
      </w:r>
    </w:p>
    <w:p w14:paraId="50F28D53" w14:textId="77777777" w:rsidR="000177CF" w:rsidRDefault="000177CF" w:rsidP="002208BA">
      <w:r>
        <w:t>Blå felt =obligatoriske felt som må fylles ut.</w:t>
      </w:r>
    </w:p>
    <w:p w14:paraId="131FE454" w14:textId="77777777" w:rsidR="000177CF" w:rsidRDefault="000177CF" w:rsidP="002208BA">
      <w:r>
        <w:t>Etter lagring av nye objekter vil det i flere av menyene fremkomme nye «</w:t>
      </w:r>
      <w:proofErr w:type="spellStart"/>
      <w:r>
        <w:t>Kards</w:t>
      </w:r>
      <w:proofErr w:type="spellEnd"/>
      <w:r>
        <w:t>/lister» i bunnen</w:t>
      </w:r>
      <w:r w:rsidR="002208BA">
        <w:t xml:space="preserve"> </w:t>
      </w:r>
      <w:r>
        <w:t>hvor man skal legge til ytterligere informasjon. Se eksempelet under.</w:t>
      </w:r>
    </w:p>
    <w:p w14:paraId="5A39BBE3" w14:textId="77777777" w:rsidR="000177CF" w:rsidRDefault="004A64D0" w:rsidP="000177CF">
      <w:pPr>
        <w:spacing w:after="100"/>
        <w:rPr>
          <w:rFonts w:ascii="Calibri" w:hAnsi="Calibri" w:cs="Calibri"/>
          <w:sz w:val="21"/>
          <w:szCs w:val="21"/>
        </w:rPr>
      </w:pPr>
      <w:r>
        <w:rPr>
          <w:noProof/>
          <w:lang w:eastAsia="nb-NO"/>
        </w:rPr>
        <w:lastRenderedPageBreak/>
        <w:drawing>
          <wp:inline distT="0" distB="0" distL="0" distR="0" wp14:anchorId="3CD888B6" wp14:editId="2257BFE4">
            <wp:extent cx="5760720" cy="4915537"/>
            <wp:effectExtent l="0" t="0" r="0" b="0"/>
            <wp:docPr id="15" name="Bild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15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8F396" w14:textId="77777777" w:rsidR="000177CF" w:rsidRDefault="000177CF" w:rsidP="000177CF">
      <w:pPr>
        <w:spacing w:after="100"/>
      </w:pPr>
    </w:p>
    <w:p w14:paraId="72A3D3EC" w14:textId="77777777" w:rsidR="000177CF" w:rsidRDefault="000177CF" w:rsidP="000104D3">
      <w:pPr>
        <w:spacing w:after="100"/>
      </w:pPr>
    </w:p>
    <w:p w14:paraId="1A53D0CD" w14:textId="77777777" w:rsidR="000177CF" w:rsidRDefault="000177CF" w:rsidP="002208BA">
      <w:r>
        <w:t xml:space="preserve">Eksempel på </w:t>
      </w:r>
      <w:proofErr w:type="spellStart"/>
      <w:r>
        <w:t>kards</w:t>
      </w:r>
      <w:proofErr w:type="spellEnd"/>
    </w:p>
    <w:p w14:paraId="2122DC96" w14:textId="77777777" w:rsidR="000177CF" w:rsidRDefault="000177CF" w:rsidP="002208BA">
      <w:r>
        <w:t xml:space="preserve">Her kan man legge til nye </w:t>
      </w:r>
      <w:r w:rsidR="007C38C0">
        <w:t xml:space="preserve">med </w:t>
      </w:r>
      <w:r>
        <w:t xml:space="preserve">eller legge til eksisterende informasjon </w:t>
      </w:r>
      <w:r w:rsidR="007C38C0">
        <w:t xml:space="preserve">ved oppslag med </w:t>
      </w:r>
      <w:r>
        <w:t>.</w:t>
      </w:r>
    </w:p>
    <w:p w14:paraId="0D0B940D" w14:textId="77777777" w:rsidR="000177CF" w:rsidRDefault="000177CF" w:rsidP="000177CF">
      <w:pPr>
        <w:spacing w:after="100"/>
      </w:pPr>
      <w:r>
        <w:rPr>
          <w:noProof/>
          <w:lang w:eastAsia="nb-NO"/>
        </w:rPr>
        <w:drawing>
          <wp:inline distT="0" distB="0" distL="0" distR="0" wp14:anchorId="19BA8329" wp14:editId="07777777">
            <wp:extent cx="5760720" cy="793651"/>
            <wp:effectExtent l="0" t="0" r="0" b="6985"/>
            <wp:docPr id="4" name="Bil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3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7B00A" w14:textId="77777777" w:rsidR="000177CF" w:rsidRDefault="000177CF" w:rsidP="000177CF">
      <w:pPr>
        <w:spacing w:after="100"/>
      </w:pPr>
    </w:p>
    <w:p w14:paraId="60061E4C" w14:textId="77777777" w:rsidR="000177CF" w:rsidRDefault="000177CF" w:rsidP="000104D3">
      <w:pPr>
        <w:spacing w:after="100"/>
      </w:pPr>
    </w:p>
    <w:p w14:paraId="096A1977" w14:textId="77777777" w:rsidR="000177CF" w:rsidRDefault="000177CF" w:rsidP="000177CF">
      <w:pPr>
        <w:pStyle w:val="Overskrift1"/>
      </w:pPr>
      <w:bookmarkStart w:id="2" w:name="_Toc514761625"/>
      <w:r>
        <w:t>Brukerveiledning menyvalg</w:t>
      </w:r>
      <w:bookmarkEnd w:id="2"/>
    </w:p>
    <w:p w14:paraId="47619AE8" w14:textId="77777777" w:rsidR="000177CF" w:rsidRPr="00CB2B0C" w:rsidRDefault="000177CF" w:rsidP="002208BA">
      <w:pPr>
        <w:rPr>
          <w:b/>
        </w:rPr>
      </w:pPr>
      <w:r w:rsidRPr="00CB2B0C">
        <w:rPr>
          <w:b/>
        </w:rPr>
        <w:t>Generelt</w:t>
      </w:r>
    </w:p>
    <w:p w14:paraId="65F7EDB0" w14:textId="77777777" w:rsidR="000177CF" w:rsidRDefault="000177CF" w:rsidP="000177CF">
      <w:r>
        <w:t>Vi anbefaler at man først legger inn leverandører som ikke allerede er opprettet i menyvalget</w:t>
      </w:r>
    </w:p>
    <w:p w14:paraId="59F15045" w14:textId="77777777" w:rsidR="000177CF" w:rsidRDefault="000177CF" w:rsidP="000177CF">
      <w:r>
        <w:t>Leverandører.</w:t>
      </w:r>
    </w:p>
    <w:p w14:paraId="418922AD" w14:textId="77777777" w:rsidR="000177CF" w:rsidRDefault="000177CF" w:rsidP="000177CF">
      <w:r>
        <w:t>Til slutt opprettes anleggene med sine egenskaper og dokumenter. I anleggsdialogen legger</w:t>
      </w:r>
      <w:r w:rsidR="002208BA">
        <w:t xml:space="preserve"> </w:t>
      </w:r>
      <w:r>
        <w:t>man også til de forslag til periodisk tilsyn av anlegget.</w:t>
      </w:r>
    </w:p>
    <w:p w14:paraId="5151EFE5" w14:textId="77777777" w:rsidR="000177CF" w:rsidRDefault="000177CF" w:rsidP="000177CF">
      <w:r>
        <w:t>Dette står nærmere beskrevet i det enkelte menyvalg.</w:t>
      </w:r>
    </w:p>
    <w:p w14:paraId="44EAFD9C" w14:textId="77777777" w:rsidR="002208BA" w:rsidRDefault="002208BA" w:rsidP="002208BA"/>
    <w:p w14:paraId="10DC4D9F" w14:textId="77777777" w:rsidR="000177CF" w:rsidRDefault="000177CF" w:rsidP="000177CF">
      <w:pPr>
        <w:pStyle w:val="Overskrift2"/>
      </w:pPr>
      <w:bookmarkStart w:id="3" w:name="_Toc514761626"/>
      <w:r>
        <w:t>Anlegg</w:t>
      </w:r>
      <w:bookmarkEnd w:id="3"/>
    </w:p>
    <w:p w14:paraId="0A9B2712" w14:textId="77777777" w:rsidR="000177CF" w:rsidRDefault="000177CF" w:rsidP="00161C37">
      <w:r>
        <w:t>Utstyr/produkter registreres som anlegg med unik ID. Typisk vil dette være viktige bygningsdeler som himlingstyper, gulvtyper,</w:t>
      </w:r>
      <w:r w:rsidR="00161C37">
        <w:t xml:space="preserve"> </w:t>
      </w:r>
      <w:r>
        <w:t>branndører, ventilasjonsanlegg, tavler, belysningsanlegg, brannvarslingsanlegg, reservekraftanlegg, heiser og andre transportanlegg.</w:t>
      </w:r>
    </w:p>
    <w:p w14:paraId="6B65B62D" w14:textId="77777777" w:rsidR="000177CF" w:rsidRDefault="000177CF" w:rsidP="00161C37">
      <w:r>
        <w:t>Anleggene reg</w:t>
      </w:r>
      <w:r w:rsidR="00161C37">
        <w:t>istreres med sitt unike anleggs</w:t>
      </w:r>
      <w:r w:rsidR="00CB2B0C">
        <w:t>nummer</w:t>
      </w:r>
      <w:r>
        <w:t xml:space="preserve"> og beskrivelse i.h.t prosjekteringsgrunnlaget.</w:t>
      </w:r>
    </w:p>
    <w:p w14:paraId="46B0CC79" w14:textId="77777777" w:rsidR="006955C2" w:rsidRDefault="000177CF" w:rsidP="00161C37">
      <w:r>
        <w:t>Anlegget kn</w:t>
      </w:r>
      <w:r w:rsidR="00E92DD6">
        <w:t xml:space="preserve">yttes til </w:t>
      </w:r>
      <w:r w:rsidR="00E92DD6">
        <w:rPr>
          <w:u w:val="single"/>
        </w:rPr>
        <w:t>G</w:t>
      </w:r>
      <w:r w:rsidRPr="00E92DD6">
        <w:rPr>
          <w:u w:val="single"/>
        </w:rPr>
        <w:t>ruppe anlegg</w:t>
      </w:r>
      <w:r>
        <w:t xml:space="preserve"> som er nivået over i NS</w:t>
      </w:r>
      <w:r w:rsidR="00E92DD6">
        <w:t>3451 Bygningsdelstabellen</w:t>
      </w:r>
      <w:r>
        <w:t>. Dette velges med</w:t>
      </w:r>
      <w:r w:rsidR="00E92DD6">
        <w:t xml:space="preserve"> </w:t>
      </w:r>
      <w:r>
        <w:t>oppslagsknappen</w:t>
      </w:r>
      <w:r w:rsidR="006955C2">
        <w:t xml:space="preserve"> </w:t>
      </w:r>
      <w:r w:rsidR="006955C2">
        <w:rPr>
          <w:noProof/>
          <w:lang w:eastAsia="nb-NO"/>
        </w:rPr>
        <w:drawing>
          <wp:inline distT="0" distB="0" distL="0" distR="0" wp14:anchorId="0823E8AB" wp14:editId="2684D223">
            <wp:extent cx="466725" cy="381000"/>
            <wp:effectExtent l="0" t="0" r="9525" b="0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870201" w14:textId="77777777" w:rsidR="000177CF" w:rsidRDefault="000177CF" w:rsidP="00161C37">
      <w:r>
        <w:t xml:space="preserve">I tillegg må man velge </w:t>
      </w:r>
      <w:r w:rsidR="00E92DD6">
        <w:t xml:space="preserve">hvilken </w:t>
      </w:r>
      <w:r w:rsidR="00E92DD6" w:rsidRPr="00E92DD6">
        <w:rPr>
          <w:u w:val="single"/>
        </w:rPr>
        <w:t>Kategori</w:t>
      </w:r>
      <w:r>
        <w:t xml:space="preserve"> anlegget </w:t>
      </w:r>
      <w:r w:rsidR="00E92DD6">
        <w:t>tilhører. Sistnevnte styrer h</w:t>
      </w:r>
      <w:r>
        <w:t>vilke</w:t>
      </w:r>
      <w:r w:rsidR="00E92DD6">
        <w:t>n</w:t>
      </w:r>
      <w:r>
        <w:t xml:space="preserve"> tilleggsinformasjon som skal registreres (Egendefinerte felter).</w:t>
      </w:r>
    </w:p>
    <w:p w14:paraId="1ED3D9C7" w14:textId="77777777" w:rsidR="000177CF" w:rsidRDefault="000177CF" w:rsidP="00161C37">
      <w:r>
        <w:t>Fabrikant er produsent</w:t>
      </w:r>
      <w:r w:rsidR="006955C2">
        <w:t>en av produktet,</w:t>
      </w:r>
      <w:r>
        <w:t xml:space="preserve"> mens leverandør er den lokale/regionale leverandøren. Dersom</w:t>
      </w:r>
      <w:r w:rsidR="00E92DD6">
        <w:t xml:space="preserve"> </w:t>
      </w:r>
      <w:r>
        <w:t xml:space="preserve">leverandøren ikke er registrert i Plania </w:t>
      </w:r>
      <w:r w:rsidR="006955C2">
        <w:t xml:space="preserve">må den </w:t>
      </w:r>
      <w:r>
        <w:t>legges inn i menyvalget Leverandører og knyttes</w:t>
      </w:r>
      <w:r w:rsidR="002208BA">
        <w:t xml:space="preserve"> </w:t>
      </w:r>
      <w:r>
        <w:t>deretter til anlegget.</w:t>
      </w:r>
    </w:p>
    <w:p w14:paraId="4B94D5A5" w14:textId="77777777" w:rsidR="000177CF" w:rsidRDefault="000177CF" w:rsidP="000177CF"/>
    <w:p w14:paraId="3791A5EA" w14:textId="77777777" w:rsidR="000177CF" w:rsidRPr="00CB2B0C" w:rsidRDefault="000177CF" w:rsidP="002208BA">
      <w:pPr>
        <w:rPr>
          <w:b/>
        </w:rPr>
      </w:pPr>
      <w:r w:rsidRPr="00CB2B0C">
        <w:rPr>
          <w:b/>
        </w:rPr>
        <w:t>Egendefinerte felt</w:t>
      </w:r>
    </w:p>
    <w:p w14:paraId="6E246749" w14:textId="77777777" w:rsidR="000177CF" w:rsidRDefault="000177CF" w:rsidP="00161C37">
      <w:r>
        <w:t>Dette er tilleggsinformasjon</w:t>
      </w:r>
      <w:r w:rsidR="006955C2">
        <w:t xml:space="preserve"> som endres avhengig av angitt Kategori</w:t>
      </w:r>
      <w:r>
        <w:t>.</w:t>
      </w:r>
    </w:p>
    <w:p w14:paraId="3DEEC669" w14:textId="77777777" w:rsidR="000177CF" w:rsidRDefault="000177CF" w:rsidP="000177CF">
      <w:pPr>
        <w:autoSpaceDE w:val="0"/>
        <w:autoSpaceDN w:val="0"/>
        <w:adjustRightInd w:val="0"/>
        <w:spacing w:before="0" w:after="0"/>
        <w:rPr>
          <w:rFonts w:ascii="Calibri,Bold" w:hAnsi="Calibri,Bold" w:cs="Calibri,Bold"/>
          <w:b/>
          <w:bCs/>
          <w:sz w:val="21"/>
          <w:szCs w:val="21"/>
        </w:rPr>
      </w:pPr>
    </w:p>
    <w:p w14:paraId="217B7D6C" w14:textId="77777777" w:rsidR="000177CF" w:rsidRPr="004A64D0" w:rsidRDefault="000177CF" w:rsidP="00161C37">
      <w:pPr>
        <w:rPr>
          <w:b/>
        </w:rPr>
      </w:pPr>
      <w:r w:rsidRPr="004A64D0">
        <w:rPr>
          <w:b/>
        </w:rPr>
        <w:t>Tekst</w:t>
      </w:r>
    </w:p>
    <w:p w14:paraId="3E20CB44" w14:textId="77777777" w:rsidR="000177CF" w:rsidRDefault="000177CF" w:rsidP="00CB2B0C">
      <w:r>
        <w:t xml:space="preserve">Dette er et fritekstfelt </w:t>
      </w:r>
      <w:r w:rsidR="006955C2">
        <w:t>hvor man kan legge inn</w:t>
      </w:r>
      <w:r>
        <w:t xml:space="preserve"> supplerende informasjon om anlegget.</w:t>
      </w:r>
    </w:p>
    <w:p w14:paraId="3656B9AB" w14:textId="77777777" w:rsidR="000177CF" w:rsidRDefault="000177CF" w:rsidP="000177CF">
      <w:pPr>
        <w:autoSpaceDE w:val="0"/>
        <w:autoSpaceDN w:val="0"/>
        <w:adjustRightInd w:val="0"/>
        <w:spacing w:before="0" w:after="0"/>
        <w:rPr>
          <w:rFonts w:ascii="Calibri,Bold" w:hAnsi="Calibri,Bold" w:cs="Calibri,Bold"/>
          <w:b/>
          <w:bCs/>
          <w:sz w:val="21"/>
          <w:szCs w:val="21"/>
        </w:rPr>
      </w:pPr>
    </w:p>
    <w:p w14:paraId="3938C9FF" w14:textId="77777777" w:rsidR="000177CF" w:rsidRPr="004A64D0" w:rsidRDefault="000177CF" w:rsidP="00161C37">
      <w:pPr>
        <w:rPr>
          <w:b/>
        </w:rPr>
      </w:pPr>
      <w:r w:rsidRPr="004A64D0">
        <w:rPr>
          <w:b/>
        </w:rPr>
        <w:t>Dokumenter</w:t>
      </w:r>
    </w:p>
    <w:p w14:paraId="4990E962" w14:textId="77777777" w:rsidR="000177CF" w:rsidRDefault="00161C37" w:rsidP="002208BA">
      <w:r>
        <w:t>Man kan enten knytte til</w:t>
      </w:r>
      <w:r w:rsidR="000177CF">
        <w:t xml:space="preserve"> eksisterende dokumenter til anlegget med </w:t>
      </w:r>
      <w:r w:rsidR="006955C2">
        <w:rPr>
          <w:noProof/>
          <w:lang w:eastAsia="nb-NO"/>
        </w:rPr>
        <w:drawing>
          <wp:inline distT="0" distB="0" distL="0" distR="0" wp14:anchorId="30FE847C" wp14:editId="2F2D46A4">
            <wp:extent cx="311679" cy="295275"/>
            <wp:effectExtent l="0" t="0" r="0" b="0"/>
            <wp:docPr id="5" name="Bil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1679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955C2">
        <w:t xml:space="preserve">, </w:t>
      </w:r>
      <w:r w:rsidR="000177CF">
        <w:t>eller opprette nye</w:t>
      </w:r>
      <w:r w:rsidR="00CB2B0C">
        <w:t xml:space="preserve"> </w:t>
      </w:r>
      <w:r w:rsidR="000177CF">
        <w:t>dokument</w:t>
      </w:r>
      <w:r w:rsidR="00CB2B0C">
        <w:t>er</w:t>
      </w:r>
      <w:r w:rsidR="000177CF">
        <w:t xml:space="preserve"> med </w:t>
      </w:r>
      <w:r w:rsidR="006955C2">
        <w:rPr>
          <w:noProof/>
          <w:lang w:eastAsia="nb-NO"/>
        </w:rPr>
        <w:drawing>
          <wp:inline distT="0" distB="0" distL="0" distR="0" wp14:anchorId="18C1A7B2" wp14:editId="51A9993E">
            <wp:extent cx="228600" cy="228600"/>
            <wp:effectExtent l="0" t="0" r="0" b="0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/>
                    <a:srcRect l="17144" t="17948" r="14285" b="20513"/>
                    <a:stretch/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177CF">
        <w:t>samtidig som man knytter dokumentet til anlegget.</w:t>
      </w:r>
    </w:p>
    <w:p w14:paraId="613799BE" w14:textId="77777777" w:rsidR="000177CF" w:rsidRDefault="000177CF" w:rsidP="002208BA">
      <w:r>
        <w:t xml:space="preserve">Dokumentene vil også være tilgjengelig i menyvalget </w:t>
      </w:r>
      <w:r w:rsidR="006955C2">
        <w:t xml:space="preserve">1.2 </w:t>
      </w:r>
      <w:r>
        <w:t>Dokumenter etter lagring på anlegget.</w:t>
      </w:r>
    </w:p>
    <w:p w14:paraId="6C0C4031" w14:textId="77777777" w:rsidR="000177CF" w:rsidRDefault="000177CF" w:rsidP="002208BA">
      <w:r>
        <w:t>Typiske dokumenter er brukerveiledninger, innreguleringsprotokoller, samsvarserklæringer.</w:t>
      </w:r>
    </w:p>
    <w:p w14:paraId="45FB0818" w14:textId="77777777" w:rsidR="000177CF" w:rsidRDefault="000177CF" w:rsidP="000177CF">
      <w:pPr>
        <w:spacing w:after="100"/>
        <w:rPr>
          <w:rFonts w:ascii="Calibri" w:hAnsi="Calibri" w:cs="Calibri"/>
          <w:sz w:val="21"/>
          <w:szCs w:val="21"/>
        </w:rPr>
      </w:pPr>
    </w:p>
    <w:p w14:paraId="476D9D15" w14:textId="77777777" w:rsidR="000177CF" w:rsidRPr="006955C2" w:rsidRDefault="000177CF" w:rsidP="00161C37">
      <w:pPr>
        <w:rPr>
          <w:b/>
        </w:rPr>
      </w:pPr>
      <w:r w:rsidRPr="006955C2">
        <w:rPr>
          <w:b/>
        </w:rPr>
        <w:t>Periodiske rutiner</w:t>
      </w:r>
    </w:p>
    <w:p w14:paraId="0F9DB309" w14:textId="77777777" w:rsidR="000177CF" w:rsidRDefault="000177CF" w:rsidP="000177CF">
      <w:r>
        <w:t>Her skal men legge til de anbefalte rutiner for tilsyn av anlegget med knappen</w:t>
      </w:r>
      <w:r w:rsidR="006955C2">
        <w:t xml:space="preserve"> </w:t>
      </w:r>
      <w:r w:rsidR="006955C2">
        <w:rPr>
          <w:noProof/>
          <w:lang w:eastAsia="nb-NO"/>
        </w:rPr>
        <w:drawing>
          <wp:inline distT="0" distB="0" distL="0" distR="0" wp14:anchorId="7E4F7B3A" wp14:editId="4A375CAD">
            <wp:extent cx="228600" cy="228600"/>
            <wp:effectExtent l="0" t="0" r="0" b="0"/>
            <wp:docPr id="10" name="Bild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/>
                    <a:srcRect l="17144" t="17948" r="14285" b="20513"/>
                    <a:stretch/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955C2">
        <w:t xml:space="preserve">. </w:t>
      </w:r>
      <w:r>
        <w:t>I feltet beskrivelse legger man inn en kort beskrivelse av arbeidsoppgaven og i feltet intervall</w:t>
      </w:r>
    </w:p>
    <w:p w14:paraId="1FBF1A37" w14:textId="77777777" w:rsidR="000177CF" w:rsidRDefault="000177CF" w:rsidP="000177CF">
      <w:r>
        <w:t>angis før</w:t>
      </w:r>
      <w:r w:rsidR="00161C37">
        <w:t xml:space="preserve">st perioden 0-12 og i </w:t>
      </w:r>
      <w:proofErr w:type="spellStart"/>
      <w:r w:rsidR="00161C37">
        <w:t>nedtrekks</w:t>
      </w:r>
      <w:r>
        <w:t>listen</w:t>
      </w:r>
      <w:proofErr w:type="spellEnd"/>
      <w:r>
        <w:t xml:space="preserve"> velges uke, </w:t>
      </w:r>
      <w:proofErr w:type="spellStart"/>
      <w:r>
        <w:t>mnd</w:t>
      </w:r>
      <w:proofErr w:type="spellEnd"/>
      <w:r w:rsidR="006955C2">
        <w:t xml:space="preserve"> eller</w:t>
      </w:r>
      <w:r>
        <w:t xml:space="preserve"> år. Intervallet angir hyppigheten</w:t>
      </w:r>
      <w:r w:rsidR="002208BA">
        <w:t xml:space="preserve"> </w:t>
      </w:r>
      <w:r>
        <w:t xml:space="preserve">av oppgaven. Eksempelvis 3 </w:t>
      </w:r>
      <w:proofErr w:type="spellStart"/>
      <w:r>
        <w:t>mnd</w:t>
      </w:r>
      <w:proofErr w:type="spellEnd"/>
      <w:r>
        <w:t xml:space="preserve"> angir at oppgaven skal utføres hver 3. mnd.</w:t>
      </w:r>
    </w:p>
    <w:p w14:paraId="049F31CB" w14:textId="77777777" w:rsidR="000177CF" w:rsidRDefault="000177CF" w:rsidP="000177CF">
      <w:pPr>
        <w:autoSpaceDE w:val="0"/>
        <w:autoSpaceDN w:val="0"/>
        <w:adjustRightInd w:val="0"/>
        <w:spacing w:before="0" w:after="0"/>
        <w:rPr>
          <w:rFonts w:ascii="Calibri,Bold" w:hAnsi="Calibri,Bold" w:cs="Calibri,Bold"/>
          <w:b/>
          <w:bCs/>
          <w:sz w:val="21"/>
          <w:szCs w:val="21"/>
        </w:rPr>
      </w:pPr>
    </w:p>
    <w:p w14:paraId="53128261" w14:textId="77777777" w:rsidR="000177CF" w:rsidRDefault="000177CF" w:rsidP="000177CF">
      <w:pPr>
        <w:spacing w:after="100"/>
        <w:rPr>
          <w:rFonts w:ascii="Calibri,Bold" w:hAnsi="Calibri,Bold" w:cs="Calibri,Bold"/>
          <w:b/>
          <w:bCs/>
          <w:color w:val="000000"/>
          <w:sz w:val="21"/>
          <w:szCs w:val="21"/>
        </w:rPr>
      </w:pPr>
    </w:p>
    <w:p w14:paraId="267A7A77" w14:textId="77777777" w:rsidR="000177CF" w:rsidRDefault="000177CF" w:rsidP="002208BA">
      <w:r>
        <w:t>Anleggsdialog</w:t>
      </w:r>
      <w:r w:rsidR="006955C2">
        <w:t>:</w:t>
      </w:r>
    </w:p>
    <w:p w14:paraId="62486C05" w14:textId="77777777" w:rsidR="000177CF" w:rsidRDefault="006955C2" w:rsidP="000177CF">
      <w:pPr>
        <w:spacing w:after="100"/>
      </w:pPr>
      <w:r>
        <w:rPr>
          <w:noProof/>
          <w:lang w:eastAsia="nb-NO"/>
        </w:rPr>
        <w:lastRenderedPageBreak/>
        <w:drawing>
          <wp:inline distT="0" distB="0" distL="0" distR="0" wp14:anchorId="7373BC5D" wp14:editId="0CAC2F90">
            <wp:extent cx="5760720" cy="5283620"/>
            <wp:effectExtent l="0" t="0" r="0" b="0"/>
            <wp:docPr id="14" name="Bil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28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01652C" w14:textId="77777777" w:rsidR="000177CF" w:rsidRDefault="000177CF" w:rsidP="000177CF">
      <w:pPr>
        <w:spacing w:after="100"/>
      </w:pPr>
    </w:p>
    <w:p w14:paraId="4B99056E" w14:textId="77777777" w:rsidR="002208BA" w:rsidRDefault="002208BA" w:rsidP="000177CF">
      <w:pPr>
        <w:spacing w:after="100"/>
      </w:pPr>
    </w:p>
    <w:p w14:paraId="1D338AC5" w14:textId="77777777" w:rsidR="002208BA" w:rsidRDefault="002208BA" w:rsidP="002208BA">
      <w:pPr>
        <w:pStyle w:val="Overskrift2"/>
      </w:pPr>
      <w:bookmarkStart w:id="4" w:name="_Toc514761627"/>
      <w:r>
        <w:t>Dokumenter</w:t>
      </w:r>
      <w:bookmarkEnd w:id="4"/>
    </w:p>
    <w:p w14:paraId="767619A3" w14:textId="77777777" w:rsidR="002208BA" w:rsidRDefault="002208BA" w:rsidP="002208BA">
      <w:r>
        <w:t>Dokumenter kan opprettes og lastes opp i menyvalget «</w:t>
      </w:r>
      <w:r w:rsidR="006955C2">
        <w:t xml:space="preserve">1.2 </w:t>
      </w:r>
      <w:r>
        <w:t>Dokumenter» eller fra de menyvalgene hvor man har tilgang til dokumenter. Vi anbefaler at dokumentene som er spesifikke for anlegg</w:t>
      </w:r>
      <w:r w:rsidR="00CB2B0C">
        <w:t xml:space="preserve"> </w:t>
      </w:r>
      <w:r>
        <w:t>lastes opp fra disse menyvalgene</w:t>
      </w:r>
      <w:r w:rsidR="00CB2B0C">
        <w:t>,</w:t>
      </w:r>
      <w:r>
        <w:t xml:space="preserve"> mens generelle dokumenter lastes opp i</w:t>
      </w:r>
      <w:r w:rsidR="00161C37">
        <w:t xml:space="preserve"> </w:t>
      </w:r>
      <w:r>
        <w:t>menyvalg dokumenter og knyttes til objekte</w:t>
      </w:r>
      <w:r w:rsidR="00CB2B0C">
        <w:t>ne</w:t>
      </w:r>
      <w:r>
        <w:t xml:space="preserve"> det omhandler.</w:t>
      </w:r>
      <w:r w:rsidR="006955C2">
        <w:t xml:space="preserve"> </w:t>
      </w:r>
      <w:r>
        <w:t>Merk at et dokume</w:t>
      </w:r>
      <w:r w:rsidR="00161C37">
        <w:t xml:space="preserve">nt kan knyttes til flere anlegg. </w:t>
      </w:r>
    </w:p>
    <w:p w14:paraId="22F062E7" w14:textId="77777777" w:rsidR="002208BA" w:rsidRDefault="002208BA" w:rsidP="002208BA">
      <w:r>
        <w:t>Man kan laste opp flere dokumenter samtidig og knytte dokumentene til</w:t>
      </w:r>
      <w:r w:rsidR="00161C37">
        <w:t xml:space="preserve"> anlegg</w:t>
      </w:r>
      <w:r w:rsidR="006955C2">
        <w:t xml:space="preserve"> og periodiske rutiner</w:t>
      </w:r>
      <w:r>
        <w:t>. Dokumentene må da ha</w:t>
      </w:r>
      <w:r w:rsidR="00161C37">
        <w:t xml:space="preserve"> </w:t>
      </w:r>
      <w:r>
        <w:t>samme kategori og dokument type.</w:t>
      </w:r>
    </w:p>
    <w:p w14:paraId="50B733E0" w14:textId="77777777" w:rsidR="002208BA" w:rsidRDefault="002208BA" w:rsidP="002208BA">
      <w:r>
        <w:t>Dokumenter opprettes ved å åpne dokument listen og aktivere</w:t>
      </w:r>
      <w:r w:rsidR="006955C2">
        <w:t xml:space="preserve"> </w:t>
      </w:r>
      <w:r w:rsidR="006955C2">
        <w:rPr>
          <w:noProof/>
          <w:lang w:eastAsia="nb-NO"/>
        </w:rPr>
        <w:drawing>
          <wp:inline distT="0" distB="0" distL="0" distR="0" wp14:anchorId="44A40CC5" wp14:editId="3758CC92">
            <wp:extent cx="142875" cy="180975"/>
            <wp:effectExtent l="0" t="0" r="9525" b="9525"/>
            <wp:docPr id="16" name="Bild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/>
                    <a:srcRect l="26470" t="21213" r="29413" b="21212"/>
                    <a:stretch/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>. Filene lastes opp enten</w:t>
      </w:r>
    </w:p>
    <w:p w14:paraId="61E1A6B5" w14:textId="77777777" w:rsidR="002208BA" w:rsidRDefault="002208BA" w:rsidP="002208BA">
      <w:r>
        <w:t>ved drag/</w:t>
      </w:r>
      <w:proofErr w:type="spellStart"/>
      <w:r>
        <w:t>drop</w:t>
      </w:r>
      <w:proofErr w:type="spellEnd"/>
      <w:r>
        <w:t xml:space="preserve"> elle</w:t>
      </w:r>
      <w:r w:rsidR="00161C37">
        <w:t>r</w:t>
      </w:r>
      <w:r>
        <w:t xml:space="preserve"> ved å aktivere feltet for opplasting av filer. (Merk en eller flere)</w:t>
      </w:r>
    </w:p>
    <w:p w14:paraId="19EFC781" w14:textId="77777777" w:rsidR="002208BA" w:rsidRDefault="002208BA" w:rsidP="002208BA">
      <w:r>
        <w:t>Dokumentbeskrivelsen utledes fra filnavn men kan overskrives.</w:t>
      </w:r>
    </w:p>
    <w:p w14:paraId="5D7E7BC2" w14:textId="77777777" w:rsidR="002208BA" w:rsidRDefault="002208BA" w:rsidP="002208BA">
      <w:r>
        <w:t>Kategori dokument (</w:t>
      </w:r>
      <w:r w:rsidR="00CB2B0C">
        <w:t>se tabell nedenfor</w:t>
      </w:r>
      <w:r>
        <w:t>) og type (</w:t>
      </w:r>
      <w:r w:rsidR="00B73411">
        <w:t>«Lagres i Plania») må velges</w:t>
      </w:r>
      <w:r>
        <w:t>.</w:t>
      </w:r>
    </w:p>
    <w:p w14:paraId="207D4637" w14:textId="77777777" w:rsidR="002208BA" w:rsidRDefault="002208BA" w:rsidP="002208BA">
      <w:r>
        <w:lastRenderedPageBreak/>
        <w:t xml:space="preserve">Man </w:t>
      </w:r>
      <w:r w:rsidR="00161C37">
        <w:t>skal</w:t>
      </w:r>
      <w:r>
        <w:t xml:space="preserve"> også angi hvilke brukergruppe dokumente</w:t>
      </w:r>
      <w:r w:rsidR="00B73411">
        <w:t xml:space="preserve">t er tilegnet ved å sette kryss fro «Bruker» Drift» og «Prosjekt». </w:t>
      </w:r>
      <w:r>
        <w:t xml:space="preserve">Dokumentet opprettes /lastes opp med knappen </w:t>
      </w:r>
      <w:r w:rsidR="00097A8D">
        <w:rPr>
          <w:noProof/>
          <w:lang w:eastAsia="nb-NO"/>
        </w:rPr>
        <w:drawing>
          <wp:inline distT="0" distB="0" distL="0" distR="0" wp14:anchorId="4304C4D3" wp14:editId="28FFA886">
            <wp:extent cx="704850" cy="361950"/>
            <wp:effectExtent l="0" t="0" r="0" b="0"/>
            <wp:docPr id="18" name="Bild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97A8D">
        <w:t>. Trykk deretter Ok</w:t>
      </w:r>
      <w:r>
        <w:t>.</w:t>
      </w:r>
    </w:p>
    <w:p w14:paraId="1D79687D" w14:textId="77777777" w:rsidR="002208BA" w:rsidRDefault="002208BA" w:rsidP="002208BA">
      <w:r>
        <w:t>Lagre og avslutt for å returnere til listen.</w:t>
      </w:r>
    </w:p>
    <w:p w14:paraId="1299C43A" w14:textId="77777777" w:rsidR="002208BA" w:rsidRDefault="002208BA" w:rsidP="002208BA"/>
    <w:p w14:paraId="4DDBEF00" w14:textId="77777777" w:rsidR="002208BA" w:rsidRDefault="00097A8D" w:rsidP="002208BA">
      <w:r>
        <w:rPr>
          <w:noProof/>
          <w:lang w:eastAsia="nb-NO"/>
        </w:rPr>
        <w:drawing>
          <wp:inline distT="0" distB="0" distL="0" distR="0" wp14:anchorId="2670531D" wp14:editId="427DA878">
            <wp:extent cx="5760720" cy="3717581"/>
            <wp:effectExtent l="0" t="0" r="0" b="0"/>
            <wp:docPr id="17" name="Bild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17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1D779" w14:textId="77777777" w:rsidR="002208BA" w:rsidRDefault="002208BA" w:rsidP="002208BA"/>
    <w:p w14:paraId="38A56E17" w14:textId="77777777" w:rsidR="002208BA" w:rsidRDefault="002208BA" w:rsidP="00161C37">
      <w:r>
        <w:t>Man kan også knytte til eksterne nettsteder ved å aktivere ekstern link og angi url.</w:t>
      </w:r>
    </w:p>
    <w:p w14:paraId="3CF2D8B6" w14:textId="77777777" w:rsidR="00B73411" w:rsidRDefault="00B73411" w:rsidP="00161C37"/>
    <w:p w14:paraId="6C877129" w14:textId="77777777" w:rsidR="00B73411" w:rsidRDefault="00B73411" w:rsidP="00161C37">
      <w:r>
        <w:t xml:space="preserve">Dokumentkategorier: </w:t>
      </w:r>
    </w:p>
    <w:p w14:paraId="0FB78278" w14:textId="77777777" w:rsidR="00161C37" w:rsidRDefault="00161C37" w:rsidP="00B73411">
      <w:pPr>
        <w:spacing w:after="100"/>
      </w:pPr>
    </w:p>
    <w:p w14:paraId="3D266381" w14:textId="77777777" w:rsidR="00161C37" w:rsidRDefault="00F04266" w:rsidP="00161C37">
      <w:pPr>
        <w:pStyle w:val="Listeavsnitt"/>
        <w:numPr>
          <w:ilvl w:val="0"/>
          <w:numId w:val="2"/>
        </w:numPr>
        <w:spacing w:after="100"/>
      </w:pPr>
      <w:r>
        <w:t>Kravoppnåelse</w:t>
      </w:r>
    </w:p>
    <w:p w14:paraId="31F8770D" w14:textId="77777777" w:rsidR="00E54BFA" w:rsidRDefault="00E54BFA" w:rsidP="00E54BFA">
      <w:pPr>
        <w:pStyle w:val="Listeavsnitt"/>
        <w:numPr>
          <w:ilvl w:val="0"/>
          <w:numId w:val="2"/>
        </w:numPr>
        <w:spacing w:after="100"/>
      </w:pPr>
      <w:r>
        <w:t>Attestasjoner</w:t>
      </w:r>
    </w:p>
    <w:p w14:paraId="52913318" w14:textId="77777777" w:rsidR="00E54BFA" w:rsidRDefault="00E54BFA" w:rsidP="00E54BFA">
      <w:pPr>
        <w:pStyle w:val="Listeavsnitt"/>
        <w:numPr>
          <w:ilvl w:val="0"/>
          <w:numId w:val="2"/>
        </w:numPr>
        <w:spacing w:after="100"/>
      </w:pPr>
      <w:r>
        <w:t>System- og funksjonsbeskrivelse</w:t>
      </w:r>
    </w:p>
    <w:p w14:paraId="7D586EFB" w14:textId="77777777" w:rsidR="00E54BFA" w:rsidRPr="00F04266" w:rsidRDefault="00E54BFA" w:rsidP="00E54BFA">
      <w:pPr>
        <w:pStyle w:val="Listeavsnitt"/>
        <w:numPr>
          <w:ilvl w:val="0"/>
          <w:numId w:val="2"/>
        </w:numPr>
        <w:spacing w:after="100"/>
      </w:pPr>
      <w:r w:rsidRPr="00F04266">
        <w:t xml:space="preserve">Drifts- og </w:t>
      </w:r>
      <w:proofErr w:type="spellStart"/>
      <w:r w:rsidRPr="00F04266">
        <w:t>vedlikeholdsinstruks</w:t>
      </w:r>
      <w:proofErr w:type="spellEnd"/>
    </w:p>
    <w:p w14:paraId="1B4F5945" w14:textId="77777777" w:rsidR="00E54BFA" w:rsidRDefault="00E54BFA" w:rsidP="00E54BFA">
      <w:pPr>
        <w:pStyle w:val="Listeavsnitt"/>
        <w:numPr>
          <w:ilvl w:val="0"/>
          <w:numId w:val="2"/>
        </w:numPr>
        <w:spacing w:after="100"/>
      </w:pPr>
      <w:r>
        <w:t>Produktinformasjon</w:t>
      </w:r>
    </w:p>
    <w:p w14:paraId="3612E656" w14:textId="77777777" w:rsidR="00E54BFA" w:rsidRDefault="00E54BFA" w:rsidP="00E54BFA">
      <w:pPr>
        <w:pStyle w:val="Listeavsnitt"/>
        <w:numPr>
          <w:ilvl w:val="0"/>
          <w:numId w:val="2"/>
        </w:numPr>
        <w:spacing w:after="100"/>
      </w:pPr>
      <w:r>
        <w:t>Bruksanvisninger</w:t>
      </w:r>
    </w:p>
    <w:p w14:paraId="76717761" w14:textId="77777777" w:rsidR="00E54BFA" w:rsidRPr="00F04266" w:rsidRDefault="00E54BFA" w:rsidP="00E54BFA">
      <w:pPr>
        <w:pStyle w:val="Listeavsnitt"/>
        <w:numPr>
          <w:ilvl w:val="0"/>
          <w:numId w:val="2"/>
        </w:numPr>
        <w:spacing w:after="100"/>
      </w:pPr>
      <w:r w:rsidRPr="00F04266">
        <w:t>Protokoller</w:t>
      </w:r>
    </w:p>
    <w:p w14:paraId="270D7BAE" w14:textId="77777777" w:rsidR="00E54BFA" w:rsidRDefault="00E54BFA" w:rsidP="00E54BFA">
      <w:pPr>
        <w:pStyle w:val="Listeavsnitt"/>
        <w:numPr>
          <w:ilvl w:val="0"/>
          <w:numId w:val="2"/>
        </w:numPr>
        <w:spacing w:after="100"/>
      </w:pPr>
      <w:r>
        <w:t>Liste</w:t>
      </w:r>
    </w:p>
    <w:p w14:paraId="05980AC4" w14:textId="77777777" w:rsidR="00161C37" w:rsidRDefault="00161C37" w:rsidP="00161C37">
      <w:pPr>
        <w:pStyle w:val="Listeavsnitt"/>
        <w:numPr>
          <w:ilvl w:val="0"/>
          <w:numId w:val="2"/>
        </w:numPr>
        <w:spacing w:after="100"/>
      </w:pPr>
      <w:r>
        <w:t>Bilder</w:t>
      </w:r>
    </w:p>
    <w:p w14:paraId="3DDD5F71" w14:textId="77777777" w:rsidR="00161C37" w:rsidRDefault="00161C37" w:rsidP="00161C37">
      <w:pPr>
        <w:pStyle w:val="Listeavsnitt"/>
        <w:numPr>
          <w:ilvl w:val="0"/>
          <w:numId w:val="2"/>
        </w:numPr>
        <w:spacing w:after="100"/>
      </w:pPr>
      <w:r>
        <w:t>Branntegning</w:t>
      </w:r>
    </w:p>
    <w:p w14:paraId="3799E9C2" w14:textId="77777777" w:rsidR="00161C37" w:rsidRDefault="00161C37" w:rsidP="00161C37">
      <w:pPr>
        <w:pStyle w:val="Listeavsnitt"/>
        <w:numPr>
          <w:ilvl w:val="0"/>
          <w:numId w:val="2"/>
        </w:numPr>
        <w:spacing w:after="100"/>
      </w:pPr>
      <w:proofErr w:type="spellStart"/>
      <w:r>
        <w:t>Brøytekart</w:t>
      </w:r>
      <w:proofErr w:type="spellEnd"/>
    </w:p>
    <w:p w14:paraId="396D5460" w14:textId="77777777" w:rsidR="00161C37" w:rsidRDefault="00161C37" w:rsidP="00161C37">
      <w:pPr>
        <w:pStyle w:val="Listeavsnitt"/>
        <w:numPr>
          <w:ilvl w:val="0"/>
          <w:numId w:val="2"/>
        </w:numPr>
        <w:spacing w:after="100"/>
      </w:pPr>
      <w:r>
        <w:t>Eiendomsinformasjon</w:t>
      </w:r>
    </w:p>
    <w:p w14:paraId="4B434510" w14:textId="77777777" w:rsidR="00161C37" w:rsidRDefault="00161C37" w:rsidP="00161C37">
      <w:pPr>
        <w:pStyle w:val="Listeavsnitt"/>
        <w:numPr>
          <w:ilvl w:val="0"/>
          <w:numId w:val="2"/>
        </w:numPr>
        <w:spacing w:after="100"/>
      </w:pPr>
      <w:r>
        <w:t>Ferdigattest</w:t>
      </w:r>
    </w:p>
    <w:p w14:paraId="7761DA94" w14:textId="77777777" w:rsidR="00161C37" w:rsidRDefault="00161C37" w:rsidP="00161C37">
      <w:pPr>
        <w:pStyle w:val="Listeavsnitt"/>
        <w:numPr>
          <w:ilvl w:val="0"/>
          <w:numId w:val="2"/>
        </w:numPr>
        <w:spacing w:after="100"/>
      </w:pPr>
      <w:proofErr w:type="spellStart"/>
      <w:r>
        <w:t>Grøntkart</w:t>
      </w:r>
      <w:proofErr w:type="spellEnd"/>
    </w:p>
    <w:p w14:paraId="3EDBCFC8" w14:textId="77777777" w:rsidR="00161C37" w:rsidRDefault="00161C37" w:rsidP="00161C37">
      <w:pPr>
        <w:pStyle w:val="Listeavsnitt"/>
        <w:numPr>
          <w:ilvl w:val="0"/>
          <w:numId w:val="2"/>
        </w:numPr>
        <w:spacing w:after="100"/>
      </w:pPr>
      <w:r>
        <w:t>Overtakelsesprotokoll</w:t>
      </w:r>
    </w:p>
    <w:p w14:paraId="2DE10091" w14:textId="77777777" w:rsidR="00161C37" w:rsidRDefault="00161C37" w:rsidP="00161C37">
      <w:pPr>
        <w:pStyle w:val="Listeavsnitt"/>
        <w:numPr>
          <w:ilvl w:val="0"/>
          <w:numId w:val="2"/>
        </w:numPr>
        <w:spacing w:after="100"/>
      </w:pPr>
      <w:r>
        <w:t>Plantegninger</w:t>
      </w:r>
    </w:p>
    <w:p w14:paraId="467E046B" w14:textId="77777777" w:rsidR="00161C37" w:rsidRDefault="00161C37" w:rsidP="00161C37">
      <w:pPr>
        <w:pStyle w:val="Listeavsnitt"/>
        <w:numPr>
          <w:ilvl w:val="0"/>
          <w:numId w:val="2"/>
        </w:numPr>
        <w:spacing w:after="100"/>
      </w:pPr>
      <w:r>
        <w:t>Rømningsplan</w:t>
      </w:r>
    </w:p>
    <w:p w14:paraId="13A23D16" w14:textId="77777777" w:rsidR="00161C37" w:rsidRDefault="00161C37" w:rsidP="00161C37">
      <w:pPr>
        <w:pStyle w:val="Listeavsnitt"/>
        <w:numPr>
          <w:ilvl w:val="0"/>
          <w:numId w:val="2"/>
        </w:numPr>
        <w:spacing w:after="100"/>
      </w:pPr>
      <w:r>
        <w:lastRenderedPageBreak/>
        <w:t>Serviceavtaler</w:t>
      </w:r>
    </w:p>
    <w:p w14:paraId="23EE5501" w14:textId="77777777" w:rsidR="00097A8D" w:rsidRDefault="00161C37" w:rsidP="00097A8D">
      <w:pPr>
        <w:pStyle w:val="Listeavsnitt"/>
        <w:numPr>
          <w:ilvl w:val="0"/>
          <w:numId w:val="2"/>
        </w:numPr>
        <w:spacing w:after="100"/>
      </w:pPr>
      <w:r>
        <w:t>Tekniske skjema</w:t>
      </w:r>
    </w:p>
    <w:p w14:paraId="1FC39945" w14:textId="77777777" w:rsidR="00097A8D" w:rsidRDefault="00097A8D" w:rsidP="00097A8D">
      <w:pPr>
        <w:spacing w:after="100"/>
        <w:ind w:left="360"/>
      </w:pPr>
    </w:p>
    <w:p w14:paraId="5BBD5E96" w14:textId="77777777" w:rsidR="00097A8D" w:rsidRDefault="00097A8D" w:rsidP="00097A8D">
      <w:pPr>
        <w:spacing w:after="100"/>
        <w:ind w:left="360"/>
      </w:pPr>
      <w:r>
        <w:t>Leverandører</w:t>
      </w:r>
    </w:p>
    <w:p w14:paraId="4435CF37" w14:textId="77777777" w:rsidR="00097A8D" w:rsidRDefault="00097A8D" w:rsidP="00097A8D">
      <w:r>
        <w:t>Leverandører opprettes ved å åpne listen med leverandører og aktivere .</w:t>
      </w:r>
    </w:p>
    <w:p w14:paraId="7FED5B9C" w14:textId="77777777" w:rsidR="00097A8D" w:rsidRDefault="00097A8D" w:rsidP="00097A8D">
      <w:r>
        <w:t xml:space="preserve">Feltene leverandørnavn adresse </w:t>
      </w:r>
      <w:proofErr w:type="spellStart"/>
      <w:r>
        <w:t>etc</w:t>
      </w:r>
      <w:proofErr w:type="spellEnd"/>
      <w:r>
        <w:t xml:space="preserve"> fylles ut og informasjonen lagres ved bruk av knappen «Lagre». Deretter kan man legge til informasjon om kontaktperson og lagre endringen.</w:t>
      </w:r>
    </w:p>
    <w:p w14:paraId="6FEA2924" w14:textId="77777777" w:rsidR="00097A8D" w:rsidRDefault="00097A8D" w:rsidP="00097A8D">
      <w:r>
        <w:t>Endring av informasjon utføres med å klikke i listen på den leverandøren som skal endres.</w:t>
      </w:r>
    </w:p>
    <w:p w14:paraId="0562CB0E" w14:textId="77777777" w:rsidR="00097A8D" w:rsidRDefault="00097A8D" w:rsidP="00097A8D">
      <w:pPr>
        <w:spacing w:after="100"/>
      </w:pPr>
    </w:p>
    <w:p w14:paraId="34CE0A41" w14:textId="77777777" w:rsidR="00161C37" w:rsidRDefault="00161C37" w:rsidP="00161C37"/>
    <w:p w14:paraId="62EBF3C5" w14:textId="77777777" w:rsidR="002208BA" w:rsidRDefault="002208BA" w:rsidP="002208BA">
      <w:pPr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noProof/>
          <w:sz w:val="21"/>
          <w:szCs w:val="21"/>
          <w:lang w:eastAsia="nb-NO"/>
        </w:rPr>
        <w:drawing>
          <wp:inline distT="0" distB="0" distL="0" distR="0" wp14:anchorId="68722E20" wp14:editId="07777777">
            <wp:extent cx="5760720" cy="4464407"/>
            <wp:effectExtent l="0" t="0" r="0" b="0"/>
            <wp:docPr id="13" name="Bild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64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98A12B" w14:textId="77777777" w:rsidR="002208BA" w:rsidRDefault="002208BA" w:rsidP="002208BA">
      <w:pPr>
        <w:rPr>
          <w:rFonts w:ascii="Calibri" w:hAnsi="Calibri" w:cs="Calibri"/>
          <w:sz w:val="21"/>
          <w:szCs w:val="21"/>
        </w:rPr>
      </w:pPr>
    </w:p>
    <w:p w14:paraId="2946DB82" w14:textId="77777777" w:rsidR="002208BA" w:rsidRDefault="002208BA" w:rsidP="002208BA"/>
    <w:p w14:paraId="5997CC1D" w14:textId="77777777" w:rsidR="002208BA" w:rsidRDefault="002208BA" w:rsidP="002208BA"/>
    <w:p w14:paraId="110FFD37" w14:textId="77777777" w:rsidR="002208BA" w:rsidRDefault="002208BA" w:rsidP="002208BA"/>
    <w:p w14:paraId="53882FE3" w14:textId="77777777" w:rsidR="002208BA" w:rsidRDefault="002208BA" w:rsidP="002208BA">
      <w:pPr>
        <w:pStyle w:val="Overskrift2"/>
      </w:pPr>
      <w:bookmarkStart w:id="5" w:name="_Toc514761628"/>
      <w:r>
        <w:t>Periodisk tilsyn</w:t>
      </w:r>
      <w:bookmarkEnd w:id="5"/>
    </w:p>
    <w:p w14:paraId="10B413B8" w14:textId="77777777" w:rsidR="002208BA" w:rsidRDefault="002208BA" w:rsidP="00161C37">
      <w:r>
        <w:t xml:space="preserve">Dette menyvalget inneholder alle anbefalte tilsynsrutiner på alle </w:t>
      </w:r>
      <w:r w:rsidR="00161C37">
        <w:t>anlegg</w:t>
      </w:r>
      <w:r>
        <w:t>. Rutinene</w:t>
      </w:r>
      <w:r w:rsidR="00E54BFA">
        <w:t xml:space="preserve"> </w:t>
      </w:r>
      <w:r>
        <w:t xml:space="preserve">kan opprettes her eller som beskrevet under </w:t>
      </w:r>
      <w:r w:rsidR="00161C37">
        <w:t>anlegg</w:t>
      </w:r>
      <w:r>
        <w:t>.</w:t>
      </w:r>
    </w:p>
    <w:p w14:paraId="271E3B68" w14:textId="77777777" w:rsidR="002208BA" w:rsidRDefault="002208BA" w:rsidP="00161C37">
      <w:r>
        <w:t>Se beskrivelse under menyvalg anlegg.</w:t>
      </w:r>
    </w:p>
    <w:p w14:paraId="6B699379" w14:textId="77777777" w:rsidR="002208BA" w:rsidRDefault="002208BA" w:rsidP="002208BA">
      <w:pPr>
        <w:spacing w:after="100"/>
      </w:pPr>
    </w:p>
    <w:p w14:paraId="49175E20" w14:textId="77777777" w:rsidR="003F15EF" w:rsidRDefault="00B83D41" w:rsidP="003F15EF">
      <w:pPr>
        <w:spacing w:after="100"/>
      </w:pPr>
      <w:r>
        <w:t>Kategorier</w:t>
      </w:r>
      <w:r w:rsidR="003C6F00">
        <w:t xml:space="preserve">: </w:t>
      </w:r>
    </w:p>
    <w:p w14:paraId="3FE9F23F" w14:textId="77777777" w:rsidR="003C6F00" w:rsidRDefault="003C6F00" w:rsidP="000104D3">
      <w:pPr>
        <w:spacing w:after="100"/>
      </w:pPr>
    </w:p>
    <w:p w14:paraId="45B6A660" w14:textId="77777777" w:rsidR="003C6F00" w:rsidRPr="00B83D41" w:rsidRDefault="003C6F00" w:rsidP="000104D3">
      <w:pPr>
        <w:spacing w:after="100"/>
      </w:pPr>
      <w:r w:rsidRPr="00B83D41">
        <w:t>02 Driftsoppgaver</w:t>
      </w:r>
    </w:p>
    <w:p w14:paraId="4A69397B" w14:textId="77777777" w:rsidR="003C6F00" w:rsidRPr="00B83D41" w:rsidRDefault="003C6F00" w:rsidP="000104D3">
      <w:pPr>
        <w:spacing w:after="100"/>
      </w:pPr>
      <w:r w:rsidRPr="00B83D41">
        <w:t>03 Drift- og serviceavtaler</w:t>
      </w:r>
    </w:p>
    <w:p w14:paraId="7B39EDD4" w14:textId="77777777" w:rsidR="003C6F00" w:rsidRDefault="003C6F00" w:rsidP="000104D3">
      <w:pPr>
        <w:spacing w:after="100"/>
      </w:pPr>
      <w:r w:rsidRPr="00B83D41">
        <w:t>20 Brannkontroller</w:t>
      </w:r>
    </w:p>
    <w:p w14:paraId="1F72F646" w14:textId="77777777" w:rsidR="003C6F00" w:rsidRDefault="003C6F00" w:rsidP="000104D3">
      <w:pPr>
        <w:spacing w:after="100"/>
      </w:pPr>
    </w:p>
    <w:p w14:paraId="08CE6F91" w14:textId="77777777" w:rsidR="000104D3" w:rsidRDefault="000104D3" w:rsidP="000104D3">
      <w:pPr>
        <w:spacing w:after="100"/>
      </w:pPr>
    </w:p>
    <w:p w14:paraId="61CDCEAD" w14:textId="77777777" w:rsidR="001640B4" w:rsidRDefault="001640B4" w:rsidP="000104D3">
      <w:pPr>
        <w:spacing w:after="100"/>
        <w:ind w:left="360"/>
      </w:pPr>
    </w:p>
    <w:p w14:paraId="6BB9E253" w14:textId="77777777" w:rsidR="00547506" w:rsidRDefault="00547506" w:rsidP="00547506">
      <w:pPr>
        <w:spacing w:after="100"/>
        <w:ind w:left="360"/>
      </w:pPr>
      <w:r>
        <w:tab/>
      </w:r>
      <w:r>
        <w:tab/>
      </w:r>
      <w:r>
        <w:tab/>
      </w:r>
      <w:r>
        <w:tab/>
      </w:r>
    </w:p>
    <w:p w14:paraId="23DE523C" w14:textId="77777777" w:rsidR="00547506" w:rsidRDefault="00547506" w:rsidP="00547506">
      <w:pPr>
        <w:spacing w:after="100"/>
        <w:ind w:left="360"/>
      </w:pPr>
      <w:r>
        <w:tab/>
      </w:r>
      <w:r>
        <w:tab/>
      </w:r>
      <w:r>
        <w:tab/>
      </w:r>
      <w:r>
        <w:tab/>
      </w:r>
    </w:p>
    <w:p w14:paraId="52E56223" w14:textId="77777777" w:rsidR="00547506" w:rsidRDefault="00547506" w:rsidP="000104D3">
      <w:pPr>
        <w:spacing w:after="100"/>
        <w:ind w:left="360"/>
      </w:pPr>
    </w:p>
    <w:p w14:paraId="07547A01" w14:textId="77777777" w:rsidR="00185BD6" w:rsidRDefault="00185BD6"/>
    <w:sectPr w:rsidR="00185B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FC033C"/>
    <w:multiLevelType w:val="hybridMultilevel"/>
    <w:tmpl w:val="3608499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A920D7"/>
    <w:multiLevelType w:val="hybridMultilevel"/>
    <w:tmpl w:val="9D66ED82"/>
    <w:lvl w:ilvl="0" w:tplc="9350FAD0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07716"/>
    <w:multiLevelType w:val="multilevel"/>
    <w:tmpl w:val="A4086B9E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3558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20150653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901999">
    <w:abstractNumId w:val="1"/>
  </w:num>
  <w:num w:numId="3" w16cid:durableId="1853570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434"/>
    <w:rsid w:val="000104D3"/>
    <w:rsid w:val="000177CF"/>
    <w:rsid w:val="00097A8D"/>
    <w:rsid w:val="000F7A21"/>
    <w:rsid w:val="00161C37"/>
    <w:rsid w:val="001640B4"/>
    <w:rsid w:val="00185BD6"/>
    <w:rsid w:val="001D2AE1"/>
    <w:rsid w:val="001D2FAE"/>
    <w:rsid w:val="001E2DDE"/>
    <w:rsid w:val="002208BA"/>
    <w:rsid w:val="002233EC"/>
    <w:rsid w:val="002D33F2"/>
    <w:rsid w:val="002F475C"/>
    <w:rsid w:val="003C6F00"/>
    <w:rsid w:val="003F15EF"/>
    <w:rsid w:val="004217D5"/>
    <w:rsid w:val="00436850"/>
    <w:rsid w:val="004A64D0"/>
    <w:rsid w:val="00547506"/>
    <w:rsid w:val="005E0C83"/>
    <w:rsid w:val="00606F7C"/>
    <w:rsid w:val="00637B9D"/>
    <w:rsid w:val="006955C2"/>
    <w:rsid w:val="00797141"/>
    <w:rsid w:val="007C38C0"/>
    <w:rsid w:val="007F7BFB"/>
    <w:rsid w:val="008616CB"/>
    <w:rsid w:val="009B3422"/>
    <w:rsid w:val="00AE6ADA"/>
    <w:rsid w:val="00B73411"/>
    <w:rsid w:val="00B83D41"/>
    <w:rsid w:val="00BE1231"/>
    <w:rsid w:val="00C15434"/>
    <w:rsid w:val="00CB2B0C"/>
    <w:rsid w:val="00CC185C"/>
    <w:rsid w:val="00CD44BF"/>
    <w:rsid w:val="00D11A35"/>
    <w:rsid w:val="00D60F3A"/>
    <w:rsid w:val="00DB5B6E"/>
    <w:rsid w:val="00E54BFA"/>
    <w:rsid w:val="00E92DD6"/>
    <w:rsid w:val="00F04266"/>
    <w:rsid w:val="00FC6823"/>
    <w:rsid w:val="441AE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8D5A3"/>
  <w15:docId w15:val="{24E189E8-55EE-4D38-99D1-30962B064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850"/>
    <w:pPr>
      <w:spacing w:before="60" w:after="60" w:line="240" w:lineRule="auto"/>
    </w:pPr>
    <w:rPr>
      <w:rFonts w:asciiTheme="majorHAnsi" w:hAnsiTheme="majorHAnsi"/>
    </w:rPr>
  </w:style>
  <w:style w:type="paragraph" w:styleId="Overskrift1">
    <w:name w:val="heading 1"/>
    <w:basedOn w:val="Normal"/>
    <w:next w:val="Normal"/>
    <w:link w:val="Overskrift1Tegn"/>
    <w:qFormat/>
    <w:rsid w:val="00436850"/>
    <w:pPr>
      <w:keepNext/>
      <w:numPr>
        <w:numId w:val="1"/>
      </w:numPr>
      <w:spacing w:before="600" w:after="100"/>
      <w:ind w:left="431" w:hanging="431"/>
      <w:outlineLvl w:val="0"/>
    </w:pPr>
    <w:rPr>
      <w:rFonts w:eastAsia="Times New Roman" w:cs="Arial"/>
      <w:b/>
      <w:sz w:val="28"/>
      <w:szCs w:val="20"/>
      <w:lang w:eastAsia="nb-NO"/>
    </w:rPr>
  </w:style>
  <w:style w:type="paragraph" w:styleId="Overskrift2">
    <w:name w:val="heading 2"/>
    <w:basedOn w:val="Overskrift1"/>
    <w:next w:val="Normal"/>
    <w:link w:val="Overskrift2Tegn"/>
    <w:unhideWhenUsed/>
    <w:qFormat/>
    <w:rsid w:val="00436850"/>
    <w:pPr>
      <w:numPr>
        <w:ilvl w:val="1"/>
      </w:numPr>
      <w:spacing w:before="360" w:after="60"/>
      <w:ind w:left="578" w:hanging="578"/>
      <w:outlineLvl w:val="1"/>
    </w:pPr>
    <w:rPr>
      <w:i/>
      <w:sz w:val="24"/>
    </w:rPr>
  </w:style>
  <w:style w:type="paragraph" w:styleId="Overskrift3">
    <w:name w:val="heading 3"/>
    <w:basedOn w:val="Overskrift2"/>
    <w:next w:val="Normal"/>
    <w:link w:val="Overskrift3Tegn"/>
    <w:semiHidden/>
    <w:unhideWhenUsed/>
    <w:qFormat/>
    <w:rsid w:val="00436850"/>
    <w:pPr>
      <w:numPr>
        <w:ilvl w:val="2"/>
      </w:numPr>
      <w:spacing w:before="480"/>
      <w:outlineLvl w:val="2"/>
    </w:pPr>
    <w:rPr>
      <w:b w:val="0"/>
      <w:sz w:val="22"/>
    </w:rPr>
  </w:style>
  <w:style w:type="paragraph" w:styleId="Overskrift4">
    <w:name w:val="heading 4"/>
    <w:basedOn w:val="Normal"/>
    <w:next w:val="Normal"/>
    <w:link w:val="Overskrift4Tegn"/>
    <w:semiHidden/>
    <w:unhideWhenUsed/>
    <w:qFormat/>
    <w:rsid w:val="00436850"/>
    <w:pPr>
      <w:keepNext/>
      <w:numPr>
        <w:ilvl w:val="3"/>
        <w:numId w:val="1"/>
      </w:numPr>
      <w:spacing w:after="0"/>
      <w:ind w:left="0" w:firstLine="0"/>
      <w:outlineLvl w:val="3"/>
    </w:pPr>
    <w:rPr>
      <w:rFonts w:ascii="Cambria" w:eastAsia="Times New Roman" w:hAnsi="Cambria" w:cs="Arial"/>
      <w:b/>
      <w:szCs w:val="20"/>
      <w:lang w:eastAsia="nb-NO"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436850"/>
    <w:pPr>
      <w:numPr>
        <w:ilvl w:val="4"/>
        <w:numId w:val="1"/>
      </w:numPr>
      <w:spacing w:before="240" w:line="240" w:lineRule="atLeast"/>
      <w:outlineLvl w:val="4"/>
    </w:pPr>
    <w:rPr>
      <w:rFonts w:ascii="Calibri" w:eastAsia="Times New Roman" w:hAnsi="Calibri" w:cs="Arial"/>
      <w:b/>
      <w:bCs/>
      <w:i/>
      <w:iCs/>
      <w:color w:val="000000"/>
      <w:sz w:val="26"/>
      <w:szCs w:val="26"/>
      <w:lang w:val="x-none" w:eastAsia="x-none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436850"/>
    <w:pPr>
      <w:numPr>
        <w:ilvl w:val="5"/>
        <w:numId w:val="1"/>
      </w:numPr>
      <w:spacing w:before="240" w:line="240" w:lineRule="atLeast"/>
      <w:outlineLvl w:val="5"/>
    </w:pPr>
    <w:rPr>
      <w:rFonts w:ascii="Calibri" w:eastAsia="Times New Roman" w:hAnsi="Calibri" w:cs="Arial"/>
      <w:b/>
      <w:bCs/>
      <w:color w:val="000000"/>
      <w:lang w:val="x-none" w:eastAsia="x-none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436850"/>
    <w:pPr>
      <w:numPr>
        <w:ilvl w:val="6"/>
        <w:numId w:val="1"/>
      </w:numPr>
      <w:spacing w:before="240" w:line="240" w:lineRule="atLeast"/>
      <w:outlineLvl w:val="6"/>
    </w:pPr>
    <w:rPr>
      <w:rFonts w:ascii="Calibri" w:eastAsia="Times New Roman" w:hAnsi="Calibri" w:cs="Arial"/>
      <w:color w:val="000000"/>
      <w:szCs w:val="24"/>
      <w:lang w:val="x-none" w:eastAsia="x-none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436850"/>
    <w:pPr>
      <w:numPr>
        <w:ilvl w:val="7"/>
        <w:numId w:val="1"/>
      </w:numPr>
      <w:spacing w:before="240" w:line="240" w:lineRule="atLeast"/>
      <w:outlineLvl w:val="7"/>
    </w:pPr>
    <w:rPr>
      <w:rFonts w:ascii="Calibri" w:eastAsia="Times New Roman" w:hAnsi="Calibri" w:cs="Arial"/>
      <w:i/>
      <w:iCs/>
      <w:color w:val="000000"/>
      <w:szCs w:val="24"/>
      <w:lang w:val="x-none" w:eastAsia="x-none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436850"/>
    <w:pPr>
      <w:numPr>
        <w:ilvl w:val="8"/>
        <w:numId w:val="1"/>
      </w:numPr>
      <w:spacing w:before="240" w:line="240" w:lineRule="atLeast"/>
      <w:outlineLvl w:val="8"/>
    </w:pPr>
    <w:rPr>
      <w:rFonts w:ascii="Cambria" w:eastAsia="Times New Roman" w:hAnsi="Cambria" w:cs="Arial"/>
      <w:color w:val="000000"/>
      <w:lang w:val="x-none" w:eastAsia="x-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436850"/>
    <w:rPr>
      <w:rFonts w:asciiTheme="majorHAnsi" w:eastAsia="Times New Roman" w:hAnsiTheme="majorHAnsi" w:cs="Arial"/>
      <w:b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436850"/>
    <w:rPr>
      <w:rFonts w:asciiTheme="majorHAnsi" w:eastAsia="Times New Roman" w:hAnsiTheme="majorHAnsi" w:cs="Arial"/>
      <w:b/>
      <w:i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semiHidden/>
    <w:rsid w:val="00436850"/>
    <w:rPr>
      <w:rFonts w:asciiTheme="majorHAnsi" w:eastAsia="Times New Roman" w:hAnsiTheme="majorHAnsi" w:cs="Arial"/>
      <w:i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semiHidden/>
    <w:rsid w:val="00436850"/>
    <w:rPr>
      <w:rFonts w:ascii="Cambria" w:eastAsia="Times New Roman" w:hAnsi="Cambria" w:cs="Arial"/>
      <w:b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semiHidden/>
    <w:rsid w:val="00436850"/>
    <w:rPr>
      <w:rFonts w:ascii="Calibri" w:eastAsia="Times New Roman" w:hAnsi="Calibri" w:cs="Arial"/>
      <w:b/>
      <w:bCs/>
      <w:i/>
      <w:iCs/>
      <w:color w:val="000000"/>
      <w:sz w:val="26"/>
      <w:szCs w:val="26"/>
      <w:lang w:val="x-none" w:eastAsia="x-none"/>
    </w:rPr>
  </w:style>
  <w:style w:type="character" w:customStyle="1" w:styleId="Overskrift6Tegn">
    <w:name w:val="Overskrift 6 Tegn"/>
    <w:basedOn w:val="Standardskriftforavsnitt"/>
    <w:link w:val="Overskrift6"/>
    <w:semiHidden/>
    <w:rsid w:val="00436850"/>
    <w:rPr>
      <w:rFonts w:ascii="Calibri" w:eastAsia="Times New Roman" w:hAnsi="Calibri" w:cs="Arial"/>
      <w:b/>
      <w:bCs/>
      <w:color w:val="000000"/>
      <w:lang w:val="x-none" w:eastAsia="x-none"/>
    </w:rPr>
  </w:style>
  <w:style w:type="character" w:customStyle="1" w:styleId="Overskrift7Tegn">
    <w:name w:val="Overskrift 7 Tegn"/>
    <w:basedOn w:val="Standardskriftforavsnitt"/>
    <w:link w:val="Overskrift7"/>
    <w:semiHidden/>
    <w:rsid w:val="00436850"/>
    <w:rPr>
      <w:rFonts w:ascii="Calibri" w:eastAsia="Times New Roman" w:hAnsi="Calibri" w:cs="Arial"/>
      <w:color w:val="000000"/>
      <w:szCs w:val="24"/>
      <w:lang w:val="x-none" w:eastAsia="x-none"/>
    </w:rPr>
  </w:style>
  <w:style w:type="character" w:customStyle="1" w:styleId="Overskrift8Tegn">
    <w:name w:val="Overskrift 8 Tegn"/>
    <w:basedOn w:val="Standardskriftforavsnitt"/>
    <w:link w:val="Overskrift8"/>
    <w:semiHidden/>
    <w:rsid w:val="00436850"/>
    <w:rPr>
      <w:rFonts w:ascii="Calibri" w:eastAsia="Times New Roman" w:hAnsi="Calibri" w:cs="Arial"/>
      <w:i/>
      <w:iCs/>
      <w:color w:val="000000"/>
      <w:szCs w:val="24"/>
      <w:lang w:val="x-none" w:eastAsia="x-none"/>
    </w:rPr>
  </w:style>
  <w:style w:type="character" w:customStyle="1" w:styleId="Overskrift9Tegn">
    <w:name w:val="Overskrift 9 Tegn"/>
    <w:basedOn w:val="Standardskriftforavsnitt"/>
    <w:link w:val="Overskrift9"/>
    <w:semiHidden/>
    <w:rsid w:val="00436850"/>
    <w:rPr>
      <w:rFonts w:ascii="Cambria" w:eastAsia="Times New Roman" w:hAnsi="Cambria" w:cs="Arial"/>
      <w:color w:val="000000"/>
      <w:lang w:val="x-none" w:eastAsia="x-none"/>
    </w:rPr>
  </w:style>
  <w:style w:type="paragraph" w:styleId="Listeavsnitt">
    <w:name w:val="List Paragraph"/>
    <w:basedOn w:val="Normal"/>
    <w:uiPriority w:val="34"/>
    <w:qFormat/>
    <w:rsid w:val="00436850"/>
    <w:pPr>
      <w:ind w:left="720"/>
      <w:contextualSpacing/>
    </w:pPr>
  </w:style>
  <w:style w:type="table" w:styleId="Tabellrutenett">
    <w:name w:val="Table Grid"/>
    <w:basedOn w:val="Vanligtabell"/>
    <w:uiPriority w:val="59"/>
    <w:rsid w:val="005475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0177CF"/>
    <w:pPr>
      <w:keepLines/>
      <w:numPr>
        <w:numId w:val="0"/>
      </w:numPr>
      <w:spacing w:before="480" w:after="0" w:line="276" w:lineRule="auto"/>
      <w:outlineLvl w:val="9"/>
    </w:pPr>
    <w:rPr>
      <w:rFonts w:eastAsiaTheme="majorEastAsia" w:cstheme="majorBidi"/>
      <w:bCs/>
      <w:color w:val="365F91" w:themeColor="accent1" w:themeShade="BF"/>
      <w:szCs w:val="28"/>
    </w:rPr>
  </w:style>
  <w:style w:type="paragraph" w:styleId="INNH2">
    <w:name w:val="toc 2"/>
    <w:basedOn w:val="Normal"/>
    <w:next w:val="Normal"/>
    <w:autoRedefine/>
    <w:uiPriority w:val="39"/>
    <w:unhideWhenUsed/>
    <w:rsid w:val="000177CF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0177CF"/>
    <w:rPr>
      <w:color w:val="0000FF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177C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177CF"/>
    <w:rPr>
      <w:rFonts w:ascii="Tahoma" w:hAnsi="Tahoma" w:cs="Tahoma"/>
      <w:sz w:val="16"/>
      <w:szCs w:val="16"/>
    </w:rPr>
  </w:style>
  <w:style w:type="paragraph" w:styleId="INNH1">
    <w:name w:val="toc 1"/>
    <w:basedOn w:val="Normal"/>
    <w:next w:val="Normal"/>
    <w:autoRedefine/>
    <w:uiPriority w:val="39"/>
    <w:unhideWhenUsed/>
    <w:rsid w:val="002208BA"/>
    <w:pPr>
      <w:spacing w:after="100"/>
    </w:pPr>
  </w:style>
  <w:style w:type="paragraph" w:styleId="Tittel">
    <w:name w:val="Title"/>
    <w:basedOn w:val="Normal"/>
    <w:next w:val="Normal"/>
    <w:link w:val="TittelTegn"/>
    <w:uiPriority w:val="10"/>
    <w:qFormat/>
    <w:rsid w:val="009B3422"/>
    <w:pPr>
      <w:pBdr>
        <w:bottom w:val="single" w:sz="8" w:space="4" w:color="4F81BD" w:themeColor="accent1"/>
      </w:pBdr>
      <w:spacing w:before="0"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9B34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emf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emf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7d4d84-a746-468a-abb4-4f32e247a4d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706A655C8634391494B98D69151C1" ma:contentTypeVersion="10" ma:contentTypeDescription="Opprett et nytt dokument." ma:contentTypeScope="" ma:versionID="975ff377efd6c82bbab4c4cdf2afe7e8">
  <xsd:schema xmlns:xsd="http://www.w3.org/2001/XMLSchema" xmlns:xs="http://www.w3.org/2001/XMLSchema" xmlns:p="http://schemas.microsoft.com/office/2006/metadata/properties" xmlns:ns2="557d4d84-a746-468a-abb4-4f32e247a4d4" targetNamespace="http://schemas.microsoft.com/office/2006/metadata/properties" ma:root="true" ma:fieldsID="7c897c23780d49c4665853473419b2db" ns2:_="">
    <xsd:import namespace="557d4d84-a746-468a-abb4-4f32e247a4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d4d84-a746-468a-abb4-4f32e247a4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B6404F-AD11-41E2-833B-2FA969BD52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0E0368-9B60-44CD-9448-B36B4CA02EB4}">
  <ds:schemaRefs>
    <ds:schemaRef ds:uri="http://schemas.microsoft.com/office/2006/metadata/properties"/>
    <ds:schemaRef ds:uri="http://schemas.microsoft.com/office/infopath/2007/PartnerControls"/>
    <ds:schemaRef ds:uri="d715cc96-2dd6-4425-a4fb-67f48130ce07"/>
    <ds:schemaRef ds:uri="6bd1edcf-3e3f-4923-97d8-b3bf6bfde9f4"/>
  </ds:schemaRefs>
</ds:datastoreItem>
</file>

<file path=customXml/itemProps3.xml><?xml version="1.0" encoding="utf-8"?>
<ds:datastoreItem xmlns:ds="http://schemas.openxmlformats.org/officeDocument/2006/customXml" ds:itemID="{D7D88A2C-C29D-44E9-AD61-D8F66205B7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B4D824-2DBA-4693-898F-0BAFBD34F8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917</Words>
  <Characters>4862</Characters>
  <Application>Microsoft Office Word</Application>
  <DocSecurity>0</DocSecurity>
  <Lines>40</Lines>
  <Paragraphs>11</Paragraphs>
  <ScaleCrop>false</ScaleCrop>
  <Company/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 Amlie</dc:creator>
  <cp:keywords/>
  <dc:description/>
  <cp:lastModifiedBy>Marwa</cp:lastModifiedBy>
  <cp:revision>2</cp:revision>
  <dcterms:created xsi:type="dcterms:W3CDTF">2024-09-03T11:58:00Z</dcterms:created>
  <dcterms:modified xsi:type="dcterms:W3CDTF">2024-09-03T11:58:00Z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0x010100A34706A655C8634391494B98D69151C1</vt:lpwstr>
  </property>
  <property fmtid="{D5CDD505-2E9C-101B-9397-08002B2CF9AE}" pid="3" name="MSIP_Label_7a2396b7-5846-48ff-8468-5f49f8ad722a_Enabled">
    <vt:lpwstr>true</vt:lpwstr>
  </property>
  <property fmtid="{D5CDD505-2E9C-101B-9397-08002B2CF9AE}" pid="4" name="MSIP_Label_7a2396b7-5846-48ff-8468-5f49f8ad722a_SetDate">
    <vt:lpwstr>2024-08-28T07:12:29Z</vt:lpwstr>
  </property>
  <property fmtid="{D5CDD505-2E9C-101B-9397-08002B2CF9AE}" pid="5" name="MSIP_Label_7a2396b7-5846-48ff-8468-5f49f8ad722a_Method">
    <vt:lpwstr>Standard</vt:lpwstr>
  </property>
  <property fmtid="{D5CDD505-2E9C-101B-9397-08002B2CF9AE}" pid="6" name="MSIP_Label_7a2396b7-5846-48ff-8468-5f49f8ad722a_Name">
    <vt:lpwstr>Lav</vt:lpwstr>
  </property>
  <property fmtid="{D5CDD505-2E9C-101B-9397-08002B2CF9AE}" pid="7" name="MSIP_Label_7a2396b7-5846-48ff-8468-5f49f8ad722a_SiteId">
    <vt:lpwstr>e6795081-6391-442e-9ab4-5e9ef74f18ea</vt:lpwstr>
  </property>
  <property fmtid="{D5CDD505-2E9C-101B-9397-08002B2CF9AE}" pid="8" name="MSIP_Label_7a2396b7-5846-48ff-8468-5f49f8ad722a_ActionId">
    <vt:lpwstr>2937d0f9-19d6-4cd1-89e5-7751fac6dc16</vt:lpwstr>
  </property>
  <property fmtid="{D5CDD505-2E9C-101B-9397-08002B2CF9AE}" pid="9" name="MSIP_Label_7a2396b7-5846-48ff-8468-5f49f8ad722a_ContentBits">
    <vt:lpwstr>0</vt:lpwstr>
  </property>
  <property fmtid="{D5CDD505-2E9C-101B-9397-08002B2CF9AE}" pid="10" name="MediaServiceImageTags">
    <vt:lpwstr/>
  </property>
</Properties>
</file>